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666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9E1B69" w:rsidRPr="009E1B69" w:rsidTr="009E1B69">
        <w:trPr>
          <w:tblCellSpacing w:w="15" w:type="dxa"/>
        </w:trPr>
        <w:tc>
          <w:tcPr>
            <w:tcW w:w="0" w:type="auto"/>
            <w:shd w:val="clear" w:color="auto" w:fill="006666"/>
            <w:vAlign w:val="center"/>
            <w:hideMark/>
          </w:tcPr>
          <w:p w:rsidR="009E1B69" w:rsidRPr="009E1B69" w:rsidRDefault="009E1B69" w:rsidP="009E1B69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bookmarkStart w:id="0" w:name="_GoBack"/>
            <w:r w:rsidRPr="009E1B69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 xml:space="preserve">СМЕРНИЦЕ ЗА ОРГАНИЗАЦИЈУ И РЕАЛИЗАЦИЈУ ОБРАЗОВНО-ВАСПИТНОГ РАДА У ОСНОВНОЈ ШКОЛИ У ШКОЛСКОЈ 2023/2024. ГОДИНИ </w:t>
            </w:r>
          </w:p>
          <w:bookmarkEnd w:id="0"/>
          <w:p w:rsidR="009E1B69" w:rsidRPr="009E1B69" w:rsidRDefault="009E1B69" w:rsidP="009E1B69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9E1B69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Закон о основама система образовања и васпитања</w:t>
            </w:r>
          </w:p>
          <w:p w:rsidR="009E1B69" w:rsidRPr="009E1B69" w:rsidRDefault="009E1B69" w:rsidP="009E1B69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proofErr w:type="gramStart"/>
            <w:r w:rsidRPr="009E1B69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чл</w:t>
            </w:r>
            <w:proofErr w:type="gramEnd"/>
            <w:r w:rsidRPr="009E1B69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. 62 и 67</w:t>
            </w:r>
          </w:p>
        </w:tc>
      </w:tr>
    </w:tbl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6"/>
          <w:szCs w:val="26"/>
        </w:rPr>
      </w:pPr>
      <w:r w:rsidRPr="009E1B69">
        <w:rPr>
          <w:rFonts w:ascii="Arial" w:eastAsia="Times New Roman" w:hAnsi="Arial" w:cs="Arial"/>
          <w:b/>
          <w:bCs/>
          <w:sz w:val="26"/>
          <w:szCs w:val="26"/>
        </w:rPr>
        <w:t>Заједнички циљ Смерница је организација активности чијом ће се реализацијом и активним укључивањем ученика допринети првенствено развоју позитивних људских вредности код ученика, као и унапређивању односа заснованих на међусобном поштовању, сарадњи и солидарности уз уважавање различитости</w:t>
      </w:r>
      <w:r w:rsidRPr="009E1B69">
        <w:rPr>
          <w:rFonts w:ascii="Arial" w:eastAsia="Times New Roman" w:hAnsi="Arial" w:cs="Arial"/>
          <w:b/>
          <w:bCs/>
          <w:sz w:val="26"/>
          <w:szCs w:val="26"/>
        </w:rPr>
        <w:br/>
        <w:t>Директор, наставници, стручни сарадници и родитељи, односно други законски заступници (даље: родитељи) одговорни су за остваривање ових циљева, којима се обезбеђују безбедно и подстицајно окружење за учење и развој свих чланова школске заједнице</w:t>
      </w:r>
      <w:r w:rsidRPr="009E1B69">
        <w:rPr>
          <w:rFonts w:ascii="Arial" w:eastAsia="Times New Roman" w:hAnsi="Arial" w:cs="Arial"/>
          <w:b/>
          <w:bCs/>
          <w:sz w:val="26"/>
          <w:szCs w:val="26"/>
        </w:rPr>
        <w:br/>
        <w:t>Током целе школске године, у реализацији свих наставних, ваннаставних и осталих облика образовно-васпитног рада важно је достизање међупредметних компетенција, одговарајућих исхода образовања и стандарда квалификација код свих ученика како би њихово образовање испунило образовну и васпитну функцију неопходну за укључивање у савремено друштво и свет рада као и наставак школовања</w:t>
      </w:r>
      <w:r w:rsidRPr="009E1B69">
        <w:rPr>
          <w:rFonts w:ascii="Arial" w:eastAsia="Times New Roman" w:hAnsi="Arial" w:cs="Arial"/>
          <w:b/>
          <w:bCs/>
          <w:sz w:val="26"/>
          <w:szCs w:val="26"/>
        </w:rPr>
        <w:br/>
        <w:t>Посебан нагласак је на развоју позитивних људских вредности, унапређивању односа заснованих на поштовању, сарадњи и солидарности уз уважавање различитости</w:t>
      </w:r>
    </w:p>
    <w:p w:rsidR="009E1B69" w:rsidRPr="009E1B69" w:rsidRDefault="009E1B69" w:rsidP="009E1B6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str_1"/>
      <w:bookmarkEnd w:id="1"/>
      <w:proofErr w:type="gramStart"/>
      <w:r w:rsidRPr="009E1B69">
        <w:rPr>
          <w:rFonts w:ascii="Arial" w:eastAsia="Times New Roman" w:hAnsi="Arial" w:cs="Arial"/>
          <w:b/>
          <w:bCs/>
          <w:sz w:val="24"/>
          <w:szCs w:val="24"/>
        </w:rPr>
        <w:t>"1. Предмет и примена Смерница за организацију и реализацију образовно-васпитног рада у основној школи у школској 2023/2024.</w:t>
      </w:r>
      <w:proofErr w:type="gramEnd"/>
      <w:r w:rsidRPr="009E1B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 w:rsidRPr="009E1B69">
        <w:rPr>
          <w:rFonts w:ascii="Arial" w:eastAsia="Times New Roman" w:hAnsi="Arial" w:cs="Arial"/>
          <w:b/>
          <w:bCs/>
          <w:sz w:val="24"/>
          <w:szCs w:val="24"/>
        </w:rPr>
        <w:t>години</w:t>
      </w:r>
      <w:proofErr w:type="gramEnd"/>
      <w:r w:rsidRPr="009E1B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Смерницама за организацију и реализацију образовно-васпитног рада у основној школи (даље: школи) у школској 2023/2024. </w:t>
      </w:r>
      <w:proofErr w:type="gramStart"/>
      <w:r w:rsidRPr="009E1B69">
        <w:rPr>
          <w:rFonts w:ascii="Arial" w:eastAsia="Times New Roman" w:hAnsi="Arial" w:cs="Arial"/>
        </w:rPr>
        <w:t>години</w:t>
      </w:r>
      <w:proofErr w:type="gramEnd"/>
      <w:r w:rsidRPr="009E1B69">
        <w:rPr>
          <w:rFonts w:ascii="Arial" w:eastAsia="Times New Roman" w:hAnsi="Arial" w:cs="Arial"/>
        </w:rPr>
        <w:t xml:space="preserve"> (даље: Смернице), </w:t>
      </w:r>
      <w:r w:rsidRPr="009E1B69">
        <w:rPr>
          <w:rFonts w:ascii="Arial" w:eastAsia="Times New Roman" w:hAnsi="Arial" w:cs="Arial"/>
          <w:b/>
          <w:bCs/>
        </w:rPr>
        <w:t>ближе се уређују начин планирања, организовања и остваривања образовно- васпитног рада школе, са нагласком на остале облике образовно-васпитног рада и унапређивање васпитног рада са ученицима.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lastRenderedPageBreak/>
        <w:t>Услед последица мајских трагедија, првенствено ради обезбеђивања добробити и подршке целовитом развоју детета/ученика, настава у другом полугодишту школске 2022/2023.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године</w:t>
      </w:r>
      <w:proofErr w:type="gramEnd"/>
      <w:r w:rsidRPr="009E1B69">
        <w:rPr>
          <w:rFonts w:ascii="Arial" w:eastAsia="Times New Roman" w:hAnsi="Arial" w:cs="Arial"/>
        </w:rPr>
        <w:t xml:space="preserve"> за ученике основне школе завршена је раније. </w:t>
      </w:r>
      <w:proofErr w:type="gramStart"/>
      <w:r w:rsidRPr="009E1B69">
        <w:rPr>
          <w:rFonts w:ascii="Arial" w:eastAsia="Times New Roman" w:hAnsi="Arial" w:cs="Arial"/>
        </w:rPr>
        <w:t>Између осталог, Смернице треба да помогну школи да успостави континуитет у даљем образовно-васпитном раду, да достигне законом прописане циљеве образовања и васпитања и да се што успешније носи са могућим изазовима у новој школској години.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 xml:space="preserve">Правни основ Смерница јесте </w:t>
      </w:r>
      <w:r w:rsidRPr="009E1B69">
        <w:rPr>
          <w:rFonts w:ascii="Arial" w:eastAsia="Times New Roman" w:hAnsi="Arial" w:cs="Arial"/>
          <w:b/>
          <w:bCs/>
          <w:i/>
          <w:iCs/>
        </w:rPr>
        <w:t>Закон о основама система образовања и васпитања "Службени гласник РС", бр.</w:t>
      </w:r>
      <w:proofErr w:type="gramEnd"/>
      <w:r w:rsidRPr="009E1B69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gramStart"/>
      <w:r w:rsidRPr="009E1B69">
        <w:rPr>
          <w:rFonts w:ascii="Arial" w:eastAsia="Times New Roman" w:hAnsi="Arial" w:cs="Arial"/>
          <w:b/>
          <w:bCs/>
          <w:i/>
          <w:iCs/>
        </w:rPr>
        <w:t>88/17, 27/18 - др.</w:t>
      </w:r>
      <w:proofErr w:type="gramEnd"/>
      <w:r w:rsidRPr="009E1B69">
        <w:rPr>
          <w:rFonts w:ascii="Arial" w:eastAsia="Times New Roman" w:hAnsi="Arial" w:cs="Arial"/>
          <w:b/>
          <w:bCs/>
          <w:i/>
          <w:iCs/>
        </w:rPr>
        <w:t xml:space="preserve"> </w:t>
      </w:r>
      <w:proofErr w:type="gramStart"/>
      <w:r w:rsidRPr="009E1B69">
        <w:rPr>
          <w:rFonts w:ascii="Arial" w:eastAsia="Times New Roman" w:hAnsi="Arial" w:cs="Arial"/>
          <w:b/>
          <w:bCs/>
          <w:i/>
          <w:iCs/>
        </w:rPr>
        <w:t>закон</w:t>
      </w:r>
      <w:proofErr w:type="gramEnd"/>
      <w:r w:rsidRPr="009E1B69">
        <w:rPr>
          <w:rFonts w:ascii="Arial" w:eastAsia="Times New Roman" w:hAnsi="Arial" w:cs="Arial"/>
          <w:b/>
          <w:bCs/>
          <w:i/>
          <w:iCs/>
        </w:rPr>
        <w:t>, 10/19, 6/20 и 129/21), Закон о основном образовању и васпитању ("Службени гласник РС", бр. 55/13, 101/17, 27/18 - др. закон, 10/19 и 129/21),</w:t>
      </w:r>
      <w:r w:rsidRPr="009E1B69">
        <w:rPr>
          <w:rFonts w:ascii="Arial" w:eastAsia="Times New Roman" w:hAnsi="Arial" w:cs="Arial"/>
        </w:rPr>
        <w:t xml:space="preserve"> прописи којима се уређују планови и програми наставе и учења и прописи којима се ближе уређују специфични аспекти рада школе. </w:t>
      </w:r>
    </w:p>
    <w:p w:rsidR="009E1B69" w:rsidRPr="009E1B69" w:rsidRDefault="009E1B69" w:rsidP="009E1B6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str_2"/>
      <w:bookmarkEnd w:id="2"/>
      <w:r w:rsidRPr="009E1B69">
        <w:rPr>
          <w:rFonts w:ascii="Arial" w:eastAsia="Times New Roman" w:hAnsi="Arial" w:cs="Arial"/>
          <w:b/>
          <w:bCs/>
          <w:sz w:val="24"/>
          <w:szCs w:val="24"/>
        </w:rPr>
        <w:t xml:space="preserve">2. Циљеви Смерница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 xml:space="preserve">Заједнички циљ Смерница је организација активности чијом ће се реализацијом и активним укључивањем ученика допринети првенствено </w:t>
      </w:r>
      <w:r w:rsidRPr="009E1B69">
        <w:rPr>
          <w:rFonts w:ascii="Arial" w:eastAsia="Times New Roman" w:hAnsi="Arial" w:cs="Arial"/>
          <w:b/>
          <w:bCs/>
        </w:rPr>
        <w:t>развоју позитивних људских вредности код ученика</w:t>
      </w:r>
      <w:r w:rsidRPr="009E1B69">
        <w:rPr>
          <w:rFonts w:ascii="Arial" w:eastAsia="Times New Roman" w:hAnsi="Arial" w:cs="Arial"/>
        </w:rPr>
        <w:t xml:space="preserve">, као и унапређивању </w:t>
      </w:r>
      <w:r w:rsidRPr="009E1B69">
        <w:rPr>
          <w:rFonts w:ascii="Arial" w:eastAsia="Times New Roman" w:hAnsi="Arial" w:cs="Arial"/>
          <w:b/>
          <w:bCs/>
        </w:rPr>
        <w:t xml:space="preserve">односа заснованих на међусобном поштовању, сарадњи и солидарности </w:t>
      </w:r>
      <w:r w:rsidRPr="009E1B69">
        <w:rPr>
          <w:rFonts w:ascii="Arial" w:eastAsia="Times New Roman" w:hAnsi="Arial" w:cs="Arial"/>
        </w:rPr>
        <w:t xml:space="preserve">уз </w:t>
      </w:r>
      <w:r w:rsidRPr="009E1B69">
        <w:rPr>
          <w:rFonts w:ascii="Arial" w:eastAsia="Times New Roman" w:hAnsi="Arial" w:cs="Arial"/>
          <w:b/>
          <w:bCs/>
        </w:rPr>
        <w:t>уважавање различитости</w:t>
      </w:r>
      <w:r w:rsidRPr="009E1B69">
        <w:rPr>
          <w:rFonts w:ascii="Arial" w:eastAsia="Times New Roman" w:hAnsi="Arial" w:cs="Arial"/>
        </w:rPr>
        <w:t>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Директор, наставници, стручни сарадници и родитељи, односно други законски заступници (даље: родитељи) одговорни су за остваривање ових циљева, којима се обезбеђују безбедно и подстицајно окружење за учење и развој свих чланова школске заједнице. </w:t>
      </w:r>
    </w:p>
    <w:p w:rsidR="009E1B69" w:rsidRPr="009E1B69" w:rsidRDefault="009E1B69" w:rsidP="009E1B6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str_3"/>
      <w:bookmarkEnd w:id="3"/>
      <w:r w:rsidRPr="009E1B69">
        <w:rPr>
          <w:rFonts w:ascii="Arial" w:eastAsia="Times New Roman" w:hAnsi="Arial" w:cs="Arial"/>
          <w:b/>
          <w:bCs/>
          <w:sz w:val="24"/>
          <w:szCs w:val="24"/>
        </w:rPr>
        <w:t xml:space="preserve">3. Образовно-васпитни рад у школској 2023/2024. </w:t>
      </w:r>
      <w:proofErr w:type="gramStart"/>
      <w:r w:rsidRPr="009E1B69">
        <w:rPr>
          <w:rFonts w:ascii="Arial" w:eastAsia="Times New Roman" w:hAnsi="Arial" w:cs="Arial"/>
          <w:b/>
          <w:bCs/>
          <w:sz w:val="24"/>
          <w:szCs w:val="24"/>
        </w:rPr>
        <w:t>години</w:t>
      </w:r>
      <w:proofErr w:type="gramEnd"/>
      <w:r w:rsidRPr="009E1B6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У планирању и реализацији образовно-васпитног рада у школској 2023/2024.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години</w:t>
      </w:r>
      <w:proofErr w:type="gramEnd"/>
      <w:r w:rsidRPr="009E1B69">
        <w:rPr>
          <w:rFonts w:ascii="Arial" w:eastAsia="Times New Roman" w:hAnsi="Arial" w:cs="Arial"/>
        </w:rPr>
        <w:t xml:space="preserve"> неопходно је осим законских и програмских основа уважити и сугестије и захтеве које произилазе из Смерница. Приликом разматрања начина на који ће се Смернице применити у школи, упућујемо на коришћење додатних извора који су наведени у прилогу и чине њихов саставни део.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У наставку је представљен резиме Смерница у виду корака које је неопходно предузети, након чега је дат табеларни приказ активности које школа треба да реализује у школској 2023/2024.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години</w:t>
      </w:r>
      <w:proofErr w:type="gramEnd"/>
      <w:r w:rsidRPr="009E1B69">
        <w:rPr>
          <w:rFonts w:ascii="Arial" w:eastAsia="Times New Roman" w:hAnsi="Arial" w:cs="Arial"/>
        </w:rPr>
        <w:t xml:space="preserve">: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• Први наставни дан школске 2023/2024.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године</w:t>
      </w:r>
      <w:proofErr w:type="gramEnd"/>
      <w:r w:rsidRPr="009E1B69">
        <w:rPr>
          <w:rFonts w:ascii="Arial" w:eastAsia="Times New Roman" w:hAnsi="Arial" w:cs="Arial"/>
        </w:rPr>
        <w:t xml:space="preserve"> потребно је организовати кроз </w:t>
      </w:r>
      <w:r w:rsidRPr="009E1B69">
        <w:rPr>
          <w:rFonts w:ascii="Arial" w:eastAsia="Times New Roman" w:hAnsi="Arial" w:cs="Arial"/>
          <w:b/>
          <w:bCs/>
        </w:rPr>
        <w:t xml:space="preserve">разговор са ученицима и упознавање ученика са планом рада </w:t>
      </w:r>
      <w:r w:rsidRPr="009E1B69">
        <w:rPr>
          <w:rFonts w:ascii="Arial" w:eastAsia="Times New Roman" w:hAnsi="Arial" w:cs="Arial"/>
        </w:rPr>
        <w:t xml:space="preserve">у првим недељама нове школске године;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• Настава у недељи од 04.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до</w:t>
      </w:r>
      <w:proofErr w:type="gramEnd"/>
      <w:r w:rsidRPr="009E1B69">
        <w:rPr>
          <w:rFonts w:ascii="Arial" w:eastAsia="Times New Roman" w:hAnsi="Arial" w:cs="Arial"/>
        </w:rPr>
        <w:t xml:space="preserve"> 08. </w:t>
      </w:r>
      <w:proofErr w:type="gramStart"/>
      <w:r w:rsidRPr="009E1B69">
        <w:rPr>
          <w:rFonts w:ascii="Arial" w:eastAsia="Times New Roman" w:hAnsi="Arial" w:cs="Arial"/>
        </w:rPr>
        <w:t>септембра</w:t>
      </w:r>
      <w:proofErr w:type="gramEnd"/>
      <w:r w:rsidRPr="009E1B69">
        <w:rPr>
          <w:rFonts w:ascii="Arial" w:eastAsia="Times New Roman" w:hAnsi="Arial" w:cs="Arial"/>
        </w:rPr>
        <w:t xml:space="preserve"> 2023. </w:t>
      </w:r>
      <w:proofErr w:type="gramStart"/>
      <w:r w:rsidRPr="009E1B69">
        <w:rPr>
          <w:rFonts w:ascii="Arial" w:eastAsia="Times New Roman" w:hAnsi="Arial" w:cs="Arial"/>
        </w:rPr>
        <w:t>године</w:t>
      </w:r>
      <w:proofErr w:type="gramEnd"/>
      <w:r w:rsidRPr="009E1B69">
        <w:rPr>
          <w:rFonts w:ascii="Arial" w:eastAsia="Times New Roman" w:hAnsi="Arial" w:cs="Arial"/>
        </w:rPr>
        <w:t xml:space="preserve"> се организује </w:t>
      </w:r>
      <w:r w:rsidRPr="009E1B69">
        <w:rPr>
          <w:rFonts w:ascii="Arial" w:eastAsia="Times New Roman" w:hAnsi="Arial" w:cs="Arial"/>
          <w:b/>
          <w:bCs/>
        </w:rPr>
        <w:t>кроз тематску наставу</w:t>
      </w:r>
      <w:r w:rsidRPr="009E1B69">
        <w:rPr>
          <w:rFonts w:ascii="Arial" w:eastAsia="Times New Roman" w:hAnsi="Arial" w:cs="Arial"/>
        </w:rPr>
        <w:t xml:space="preserve">, у оквиру које се могу реализовати радионице и друге активности усмерене ка неговању вредности </w:t>
      </w:r>
      <w:r w:rsidRPr="009E1B69">
        <w:rPr>
          <w:rFonts w:ascii="Arial" w:eastAsia="Times New Roman" w:hAnsi="Arial" w:cs="Arial"/>
          <w:b/>
          <w:bCs/>
        </w:rPr>
        <w:t>међусобног поштовања</w:t>
      </w:r>
      <w:r w:rsidRPr="009E1B69">
        <w:rPr>
          <w:rFonts w:ascii="Arial" w:eastAsia="Times New Roman" w:hAnsi="Arial" w:cs="Arial"/>
        </w:rPr>
        <w:t xml:space="preserve">, </w:t>
      </w:r>
      <w:r w:rsidRPr="009E1B69">
        <w:rPr>
          <w:rFonts w:ascii="Arial" w:eastAsia="Times New Roman" w:hAnsi="Arial" w:cs="Arial"/>
          <w:b/>
          <w:bCs/>
        </w:rPr>
        <w:t xml:space="preserve">сарадње </w:t>
      </w:r>
      <w:r w:rsidRPr="009E1B69">
        <w:rPr>
          <w:rFonts w:ascii="Arial" w:eastAsia="Times New Roman" w:hAnsi="Arial" w:cs="Arial"/>
        </w:rPr>
        <w:t xml:space="preserve">и </w:t>
      </w:r>
      <w:r w:rsidRPr="009E1B69">
        <w:rPr>
          <w:rFonts w:ascii="Arial" w:eastAsia="Times New Roman" w:hAnsi="Arial" w:cs="Arial"/>
          <w:b/>
          <w:bCs/>
        </w:rPr>
        <w:t>солидарности</w:t>
      </w:r>
      <w:r w:rsidRPr="009E1B69">
        <w:rPr>
          <w:rFonts w:ascii="Arial" w:eastAsia="Times New Roman" w:hAnsi="Arial" w:cs="Arial"/>
        </w:rPr>
        <w:t xml:space="preserve">, уз </w:t>
      </w:r>
      <w:r w:rsidRPr="009E1B69">
        <w:rPr>
          <w:rFonts w:ascii="Arial" w:eastAsia="Times New Roman" w:hAnsi="Arial" w:cs="Arial"/>
          <w:b/>
          <w:bCs/>
        </w:rPr>
        <w:t>уважавање различитости</w:t>
      </w:r>
      <w:r w:rsidRPr="009E1B69">
        <w:rPr>
          <w:rFonts w:ascii="Arial" w:eastAsia="Times New Roman" w:hAnsi="Arial" w:cs="Arial"/>
        </w:rPr>
        <w:t xml:space="preserve">;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• У недељи од 11.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до</w:t>
      </w:r>
      <w:proofErr w:type="gramEnd"/>
      <w:r w:rsidRPr="009E1B69">
        <w:rPr>
          <w:rFonts w:ascii="Arial" w:eastAsia="Times New Roman" w:hAnsi="Arial" w:cs="Arial"/>
        </w:rPr>
        <w:t xml:space="preserve"> 15. </w:t>
      </w:r>
      <w:proofErr w:type="gramStart"/>
      <w:r w:rsidRPr="009E1B69">
        <w:rPr>
          <w:rFonts w:ascii="Arial" w:eastAsia="Times New Roman" w:hAnsi="Arial" w:cs="Arial"/>
        </w:rPr>
        <w:t>септембра</w:t>
      </w:r>
      <w:proofErr w:type="gramEnd"/>
      <w:r w:rsidRPr="009E1B69">
        <w:rPr>
          <w:rFonts w:ascii="Arial" w:eastAsia="Times New Roman" w:hAnsi="Arial" w:cs="Arial"/>
        </w:rPr>
        <w:t xml:space="preserve"> 2023. </w:t>
      </w:r>
      <w:proofErr w:type="gramStart"/>
      <w:r w:rsidRPr="009E1B69">
        <w:rPr>
          <w:rFonts w:ascii="Arial" w:eastAsia="Times New Roman" w:hAnsi="Arial" w:cs="Arial"/>
        </w:rPr>
        <w:t>године</w:t>
      </w:r>
      <w:proofErr w:type="gramEnd"/>
      <w:r w:rsidRPr="009E1B69">
        <w:rPr>
          <w:rFonts w:ascii="Arial" w:eastAsia="Times New Roman" w:hAnsi="Arial" w:cs="Arial"/>
        </w:rPr>
        <w:t xml:space="preserve"> се спроводи </w:t>
      </w:r>
      <w:r w:rsidRPr="009E1B69">
        <w:rPr>
          <w:rFonts w:ascii="Arial" w:eastAsia="Times New Roman" w:hAnsi="Arial" w:cs="Arial"/>
          <w:b/>
          <w:bCs/>
        </w:rPr>
        <w:t xml:space="preserve">иницијално процењивање </w:t>
      </w:r>
      <w:r w:rsidRPr="009E1B69">
        <w:rPr>
          <w:rFonts w:ascii="Arial" w:eastAsia="Times New Roman" w:hAnsi="Arial" w:cs="Arial"/>
        </w:rPr>
        <w:t xml:space="preserve">у оквиру предмета програма наставе и учења одређеног разреда и на основу резултата </w:t>
      </w:r>
      <w:r w:rsidRPr="009E1B69">
        <w:rPr>
          <w:rFonts w:ascii="Arial" w:eastAsia="Times New Roman" w:hAnsi="Arial" w:cs="Arial"/>
        </w:rPr>
        <w:lastRenderedPageBreak/>
        <w:t xml:space="preserve">иницијалног процењивања се планира реализација образовно- васпитног рада у складу са постигнућима ученика;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 xml:space="preserve">• Годишњим планом рада школе предвидети </w:t>
      </w:r>
      <w:r w:rsidRPr="009E1B69">
        <w:rPr>
          <w:rFonts w:ascii="Arial" w:eastAsia="Times New Roman" w:hAnsi="Arial" w:cs="Arial"/>
          <w:b/>
          <w:bCs/>
        </w:rPr>
        <w:t>самовредновање рада у областима квалитета - Подршка ученицима и Етос</w:t>
      </w:r>
      <w:r w:rsidRPr="009E1B69">
        <w:rPr>
          <w:rFonts w:ascii="Arial" w:eastAsia="Times New Roman" w:hAnsi="Arial" w:cs="Arial"/>
        </w:rPr>
        <w:t>. Самовредновање рада се реализује у првом полугодишту школске 2023/2024.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године</w:t>
      </w:r>
      <w:proofErr w:type="gramEnd"/>
      <w:r w:rsidRPr="009E1B69">
        <w:rPr>
          <w:rFonts w:ascii="Arial" w:eastAsia="Times New Roman" w:hAnsi="Arial" w:cs="Arial"/>
        </w:rPr>
        <w:t xml:space="preserve">;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• Реализацију акционог плана унапређивања Подршке ученицима и Етоса реализовати почетком и током другог полугодишта;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• Организовати и реализовати </w:t>
      </w:r>
      <w:r w:rsidRPr="009E1B69">
        <w:rPr>
          <w:rFonts w:ascii="Arial" w:eastAsia="Times New Roman" w:hAnsi="Arial" w:cs="Arial"/>
          <w:b/>
          <w:bCs/>
        </w:rPr>
        <w:t xml:space="preserve">иницијално процењивање адаптације ученика петог разреда </w:t>
      </w:r>
      <w:r w:rsidRPr="009E1B69">
        <w:rPr>
          <w:rFonts w:ascii="Arial" w:eastAsia="Times New Roman" w:hAnsi="Arial" w:cs="Arial"/>
        </w:rPr>
        <w:t xml:space="preserve">на нову средину и планирати мере подршке са наставницима и ученицима;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• Ученике упознати са програмима слободних наставних активности (СНА), истаћи значај реализације свих, а нарочито реализацију две </w:t>
      </w:r>
      <w:r w:rsidRPr="009E1B69">
        <w:rPr>
          <w:rFonts w:ascii="Arial" w:eastAsia="Times New Roman" w:hAnsi="Arial" w:cs="Arial"/>
          <w:b/>
          <w:bCs/>
        </w:rPr>
        <w:t xml:space="preserve">нове слободне наставне активности - </w:t>
      </w:r>
      <w:r w:rsidRPr="009E1B69">
        <w:rPr>
          <w:rFonts w:ascii="Arial" w:eastAsia="Times New Roman" w:hAnsi="Arial" w:cs="Arial"/>
          <w:b/>
          <w:bCs/>
          <w:i/>
          <w:iCs/>
        </w:rPr>
        <w:t xml:space="preserve">Врлине и вредности као животни компас И, </w:t>
      </w:r>
      <w:proofErr w:type="gramStart"/>
      <w:r w:rsidRPr="009E1B69">
        <w:rPr>
          <w:rFonts w:ascii="Arial" w:eastAsia="Times New Roman" w:hAnsi="Arial" w:cs="Arial"/>
          <w:b/>
          <w:bCs/>
          <w:i/>
          <w:iCs/>
        </w:rPr>
        <w:t xml:space="preserve">II </w:t>
      </w:r>
      <w:r w:rsidRPr="009E1B69">
        <w:rPr>
          <w:rFonts w:ascii="Arial" w:eastAsia="Times New Roman" w:hAnsi="Arial" w:cs="Arial"/>
          <w:b/>
          <w:bCs/>
        </w:rPr>
        <w:t>;</w:t>
      </w:r>
      <w:proofErr w:type="gramEnd"/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 xml:space="preserve">• До краја првог полугодишта </w:t>
      </w:r>
      <w:r w:rsidRPr="009E1B69">
        <w:rPr>
          <w:rFonts w:ascii="Arial" w:eastAsia="Times New Roman" w:hAnsi="Arial" w:cs="Arial"/>
          <w:b/>
          <w:bCs/>
        </w:rPr>
        <w:t xml:space="preserve">јасно истаћи визију развоја школе </w:t>
      </w:r>
      <w:r w:rsidRPr="009E1B69">
        <w:rPr>
          <w:rFonts w:ascii="Arial" w:eastAsia="Times New Roman" w:hAnsi="Arial" w:cs="Arial"/>
        </w:rPr>
        <w:t xml:space="preserve">и на основу ње у партиципативном процесу </w:t>
      </w:r>
      <w:r w:rsidRPr="009E1B69">
        <w:rPr>
          <w:rFonts w:ascii="Arial" w:eastAsia="Times New Roman" w:hAnsi="Arial" w:cs="Arial"/>
          <w:b/>
          <w:bCs/>
        </w:rPr>
        <w:t>дефинисати мото (идентитет) школе</w:t>
      </w:r>
      <w:r w:rsidRPr="009E1B69">
        <w:rPr>
          <w:rFonts w:ascii="Arial" w:eastAsia="Times New Roman" w:hAnsi="Arial" w:cs="Arial"/>
        </w:rPr>
        <w:t>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Мото је један од важних симбола школе који је познат и општеприхваћен.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proofErr w:type="gramStart"/>
      <w:r w:rsidRPr="009E1B69">
        <w:rPr>
          <w:rFonts w:ascii="Arial" w:eastAsia="Times New Roman" w:hAnsi="Arial" w:cs="Arial"/>
          <w:b/>
          <w:bCs/>
        </w:rPr>
        <w:t>Табеларни приказ активности које ће се у школи реализовати у школској 2023/2024.</w:t>
      </w:r>
      <w:proofErr w:type="gramEnd"/>
      <w:r w:rsidRPr="009E1B69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9E1B69">
        <w:rPr>
          <w:rFonts w:ascii="Arial" w:eastAsia="Times New Roman" w:hAnsi="Arial" w:cs="Arial"/>
          <w:b/>
          <w:bCs/>
        </w:rPr>
        <w:t>години</w:t>
      </w:r>
      <w:proofErr w:type="gramEnd"/>
      <w:r w:rsidRPr="009E1B69">
        <w:rPr>
          <w:rFonts w:ascii="Arial" w:eastAsia="Times New Roman" w:hAnsi="Arial" w:cs="Arial"/>
          <w:b/>
          <w:bCs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59"/>
        <w:gridCol w:w="1863"/>
        <w:gridCol w:w="2278"/>
        <w:gridCol w:w="2850"/>
      </w:tblGrid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Активност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Период реализације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Носиоци активности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Резултат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Заједнички разговори свих актера школског живота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Од 01. </w:t>
            </w:r>
            <w:proofErr w:type="gramStart"/>
            <w:r w:rsidRPr="009E1B69">
              <w:rPr>
                <w:rFonts w:ascii="Arial" w:eastAsia="Times New Roman" w:hAnsi="Arial" w:cs="Arial"/>
              </w:rPr>
              <w:t>септембра</w:t>
            </w:r>
            <w:proofErr w:type="gramEnd"/>
            <w:r w:rsidRPr="009E1B69">
              <w:rPr>
                <w:rFonts w:ascii="Arial" w:eastAsia="Times New Roman" w:hAnsi="Arial" w:cs="Arial"/>
              </w:rPr>
              <w:t xml:space="preserve"> 2023. године и у континуитету током наставне године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Сви запослени у школи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Ревидиран Развојни план школе и израђен план активности;</w:t>
            </w:r>
            <w:r w:rsidRPr="009E1B69">
              <w:rPr>
                <w:rFonts w:ascii="Arial" w:eastAsia="Times New Roman" w:hAnsi="Arial" w:cs="Arial"/>
              </w:rPr>
              <w:br/>
              <w:t xml:space="preserve">Могући су нови приоритетни циљеви развоја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Тематска настава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04-08. септембар 2023.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Наставници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Оперативни планови; Продукти тематске наставе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Избор слободних наставних активности (две нове - Врлине и вредности као животни компас)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Септембар 2023.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Одељенске старешине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Оперативни план реализације СНА; Продукти СНА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Иницијално процењивање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11-15. септембар 2023.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Наставници и стручни сарадници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Различите технике и инструменти за формативно праћење напредовања ученика; Оперативни планови (укључујући и планове додатне подршке)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Процењивање </w:t>
            </w:r>
            <w:r w:rsidRPr="009E1B69">
              <w:rPr>
                <w:rFonts w:ascii="Arial" w:eastAsia="Times New Roman" w:hAnsi="Arial" w:cs="Arial"/>
              </w:rPr>
              <w:lastRenderedPageBreak/>
              <w:t xml:space="preserve">адаптације ученика петог разреда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lastRenderedPageBreak/>
              <w:t>Септембар-</w:t>
            </w:r>
            <w:r w:rsidRPr="009E1B69">
              <w:rPr>
                <w:rFonts w:ascii="Arial" w:eastAsia="Times New Roman" w:hAnsi="Arial" w:cs="Arial"/>
              </w:rPr>
              <w:lastRenderedPageBreak/>
              <w:t xml:space="preserve">децембар 2023.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lastRenderedPageBreak/>
              <w:t xml:space="preserve">Стручни сарадници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Анализа и интерпретација </w:t>
            </w:r>
            <w:r w:rsidRPr="009E1B69">
              <w:rPr>
                <w:rFonts w:ascii="Arial" w:eastAsia="Times New Roman" w:hAnsi="Arial" w:cs="Arial"/>
              </w:rPr>
              <w:lastRenderedPageBreak/>
              <w:t xml:space="preserve">резултата истраживања; Дефинисани кораци и план подршке ученицима и наставницима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lastRenderedPageBreak/>
              <w:t xml:space="preserve">Самовредновање рада школе - Подршка ученицима и Етос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Октобар-децембар 2023.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Тим за самовредновање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Анализа и интерпретација резултата самовредновања;</w:t>
            </w:r>
            <w:r w:rsidRPr="009E1B69">
              <w:rPr>
                <w:rFonts w:ascii="Arial" w:eastAsia="Times New Roman" w:hAnsi="Arial" w:cs="Arial"/>
              </w:rPr>
              <w:br/>
              <w:t xml:space="preserve">Ревидиран Развојни план школе и приоритетни циљеви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Дефинисати мото</w:t>
            </w:r>
            <w:r w:rsidRPr="009E1B69">
              <w:rPr>
                <w:rFonts w:ascii="Arial" w:eastAsia="Times New Roman" w:hAnsi="Arial" w:cs="Arial"/>
              </w:rPr>
              <w:br/>
              <w:t xml:space="preserve">(идентитет) школе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Септембар-децембар 2023.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Тим за развојно планирање и одељенске старешине Ученички парламент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Дефинисан мото (идентитет) школе, доступан свима и промовисан идентитет школе;</w:t>
            </w:r>
            <w:r w:rsidRPr="009E1B69">
              <w:rPr>
                <w:rFonts w:ascii="Arial" w:eastAsia="Times New Roman" w:hAnsi="Arial" w:cs="Arial"/>
              </w:rPr>
              <w:br/>
              <w:t xml:space="preserve">Промоција визије школе </w:t>
            </w:r>
          </w:p>
        </w:tc>
      </w:tr>
    </w:tbl>
    <w:p w:rsidR="009E1B69" w:rsidRPr="009E1B69" w:rsidRDefault="009E1B69" w:rsidP="009E1B69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E1B69">
        <w:rPr>
          <w:rFonts w:ascii="Arial" w:eastAsia="Times New Roman" w:hAnsi="Arial" w:cs="Arial"/>
          <w:i/>
          <w:iCs/>
          <w:sz w:val="24"/>
          <w:szCs w:val="24"/>
        </w:rPr>
        <w:t xml:space="preserve">3.1. Почетак школске године и први месец реализације наставе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  <w:b/>
          <w:bCs/>
        </w:rPr>
        <w:t xml:space="preserve">Први наставни дан </w:t>
      </w:r>
      <w:r w:rsidRPr="009E1B69">
        <w:rPr>
          <w:rFonts w:ascii="Arial" w:eastAsia="Times New Roman" w:hAnsi="Arial" w:cs="Arial"/>
        </w:rPr>
        <w:t>школске 2023/2024.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године</w:t>
      </w:r>
      <w:proofErr w:type="gramEnd"/>
      <w:r w:rsidRPr="009E1B69">
        <w:rPr>
          <w:rFonts w:ascii="Arial" w:eastAsia="Times New Roman" w:hAnsi="Arial" w:cs="Arial"/>
        </w:rPr>
        <w:t xml:space="preserve"> ће се организовати кроз разговор и </w:t>
      </w:r>
      <w:r w:rsidRPr="009E1B69">
        <w:rPr>
          <w:rFonts w:ascii="Arial" w:eastAsia="Times New Roman" w:hAnsi="Arial" w:cs="Arial"/>
          <w:b/>
          <w:bCs/>
        </w:rPr>
        <w:t xml:space="preserve">упознавање ученика са планом и радом </w:t>
      </w:r>
      <w:r w:rsidRPr="009E1B69">
        <w:rPr>
          <w:rFonts w:ascii="Arial" w:eastAsia="Times New Roman" w:hAnsi="Arial" w:cs="Arial"/>
        </w:rPr>
        <w:t xml:space="preserve">у наредном периоду, односно о раду у првим недељама нове школске године. </w:t>
      </w:r>
      <w:proofErr w:type="gramStart"/>
      <w:r w:rsidRPr="009E1B69">
        <w:rPr>
          <w:rFonts w:ascii="Arial" w:eastAsia="Times New Roman" w:hAnsi="Arial" w:cs="Arial"/>
        </w:rPr>
        <w:t>Наставници су аутономни да своје оперативне планове креирају у складу са Смерницама за прве две недеље септембра 2023.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године</w:t>
      </w:r>
      <w:proofErr w:type="gramEnd"/>
      <w:r w:rsidRPr="009E1B69">
        <w:rPr>
          <w:rFonts w:ascii="Arial" w:eastAsia="Times New Roman" w:hAnsi="Arial" w:cs="Arial"/>
        </w:rPr>
        <w:t xml:space="preserve">. </w:t>
      </w:r>
      <w:proofErr w:type="gramStart"/>
      <w:r w:rsidRPr="009E1B69">
        <w:rPr>
          <w:rFonts w:ascii="Arial" w:eastAsia="Times New Roman" w:hAnsi="Arial" w:cs="Arial"/>
        </w:rPr>
        <w:t>Касније се при креирању оперативног плана ослањају на резултате иницијалног процењивања и искуства стечена током реализације тематске недеље.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 xml:space="preserve">Такође, </w:t>
      </w:r>
      <w:r w:rsidRPr="009E1B69">
        <w:rPr>
          <w:rFonts w:ascii="Arial" w:eastAsia="Times New Roman" w:hAnsi="Arial" w:cs="Arial"/>
          <w:b/>
          <w:bCs/>
        </w:rPr>
        <w:t xml:space="preserve">у првој недељи, </w:t>
      </w:r>
      <w:r w:rsidRPr="009E1B69">
        <w:rPr>
          <w:rFonts w:ascii="Arial" w:eastAsia="Times New Roman" w:hAnsi="Arial" w:cs="Arial"/>
        </w:rPr>
        <w:t xml:space="preserve">школа организује </w:t>
      </w:r>
      <w:r w:rsidRPr="009E1B69">
        <w:rPr>
          <w:rFonts w:ascii="Arial" w:eastAsia="Times New Roman" w:hAnsi="Arial" w:cs="Arial"/>
          <w:b/>
          <w:bCs/>
        </w:rPr>
        <w:t xml:space="preserve">заједничке разговоре са свим актерима школског живота, </w:t>
      </w:r>
      <w:r w:rsidRPr="009E1B69">
        <w:rPr>
          <w:rFonts w:ascii="Arial" w:eastAsia="Times New Roman" w:hAnsi="Arial" w:cs="Arial"/>
        </w:rPr>
        <w:t xml:space="preserve">с циљем конципирања образовне стратегије како да односи у школи буду засновани на </w:t>
      </w:r>
      <w:r w:rsidRPr="009E1B69">
        <w:rPr>
          <w:rFonts w:ascii="Arial" w:eastAsia="Times New Roman" w:hAnsi="Arial" w:cs="Arial"/>
          <w:b/>
          <w:bCs/>
        </w:rPr>
        <w:t>међусобном поштовању</w:t>
      </w:r>
      <w:r w:rsidRPr="009E1B69">
        <w:rPr>
          <w:rFonts w:ascii="Arial" w:eastAsia="Times New Roman" w:hAnsi="Arial" w:cs="Arial"/>
        </w:rPr>
        <w:t xml:space="preserve">, </w:t>
      </w:r>
      <w:r w:rsidRPr="009E1B69">
        <w:rPr>
          <w:rFonts w:ascii="Arial" w:eastAsia="Times New Roman" w:hAnsi="Arial" w:cs="Arial"/>
          <w:b/>
          <w:bCs/>
        </w:rPr>
        <w:t xml:space="preserve">сарадњи </w:t>
      </w:r>
      <w:r w:rsidRPr="009E1B69">
        <w:rPr>
          <w:rFonts w:ascii="Arial" w:eastAsia="Times New Roman" w:hAnsi="Arial" w:cs="Arial"/>
        </w:rPr>
        <w:t xml:space="preserve">и </w:t>
      </w:r>
      <w:r w:rsidRPr="009E1B69">
        <w:rPr>
          <w:rFonts w:ascii="Arial" w:eastAsia="Times New Roman" w:hAnsi="Arial" w:cs="Arial"/>
          <w:b/>
          <w:bCs/>
        </w:rPr>
        <w:t>солидарности</w:t>
      </w:r>
      <w:r w:rsidRPr="009E1B69">
        <w:rPr>
          <w:rFonts w:ascii="Arial" w:eastAsia="Times New Roman" w:hAnsi="Arial" w:cs="Arial"/>
        </w:rPr>
        <w:t xml:space="preserve">, уз </w:t>
      </w:r>
      <w:r w:rsidRPr="009E1B69">
        <w:rPr>
          <w:rFonts w:ascii="Arial" w:eastAsia="Times New Roman" w:hAnsi="Arial" w:cs="Arial"/>
          <w:b/>
          <w:bCs/>
        </w:rPr>
        <w:t>уважавање различитости</w:t>
      </w:r>
      <w:r w:rsidRPr="009E1B69">
        <w:rPr>
          <w:rFonts w:ascii="Arial" w:eastAsia="Times New Roman" w:hAnsi="Arial" w:cs="Arial"/>
        </w:rPr>
        <w:t>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Током септембра и октобра 2023.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године</w:t>
      </w:r>
      <w:proofErr w:type="gramEnd"/>
      <w:r w:rsidRPr="009E1B69">
        <w:rPr>
          <w:rFonts w:ascii="Arial" w:eastAsia="Times New Roman" w:hAnsi="Arial" w:cs="Arial"/>
        </w:rPr>
        <w:t xml:space="preserve"> наставници и запослени у школи заједно са ученицима и родитељима креирају </w:t>
      </w:r>
      <w:r w:rsidRPr="009E1B69">
        <w:rPr>
          <w:rFonts w:ascii="Arial" w:eastAsia="Times New Roman" w:hAnsi="Arial" w:cs="Arial"/>
          <w:b/>
          <w:bCs/>
        </w:rPr>
        <w:t xml:space="preserve">идентитет школе </w:t>
      </w:r>
      <w:r w:rsidRPr="009E1B69">
        <w:rPr>
          <w:rFonts w:ascii="Arial" w:eastAsia="Times New Roman" w:hAnsi="Arial" w:cs="Arial"/>
        </w:rPr>
        <w:t xml:space="preserve">тако што ће дефинисати заједничке циљеве, односно визију развоја, мисију и мото школе, као и очекивана понашања која су у складу са договореним идентитетом. </w:t>
      </w:r>
      <w:proofErr w:type="gramStart"/>
      <w:r w:rsidRPr="009E1B69">
        <w:rPr>
          <w:rFonts w:ascii="Arial" w:eastAsia="Times New Roman" w:hAnsi="Arial" w:cs="Arial"/>
        </w:rPr>
        <w:t>Идентитет школе ће бити доступан свима, промовисан путем интернет странице школе, друштвених мрежа, школских паноа и свих активности које школа реализује.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Да би се ученици што успешније вратили у неопходну дневну рутину, односно редовним школским активностима, неопходно је да то буде постепено, нарочито у првим двема недељама месеца септембра 2023.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године</w:t>
      </w:r>
      <w:proofErr w:type="gramEnd"/>
      <w:r w:rsidRPr="009E1B69">
        <w:rPr>
          <w:rFonts w:ascii="Arial" w:eastAsia="Times New Roman" w:hAnsi="Arial" w:cs="Arial"/>
        </w:rPr>
        <w:t xml:space="preserve">. Томе ће допринети </w:t>
      </w:r>
      <w:r w:rsidRPr="009E1B69">
        <w:rPr>
          <w:rFonts w:ascii="Arial" w:eastAsia="Times New Roman" w:hAnsi="Arial" w:cs="Arial"/>
          <w:b/>
          <w:bCs/>
        </w:rPr>
        <w:t>тематско планирање - тематски дани</w:t>
      </w:r>
      <w:r w:rsidRPr="009E1B69">
        <w:rPr>
          <w:rFonts w:ascii="Arial" w:eastAsia="Times New Roman" w:hAnsi="Arial" w:cs="Arial"/>
        </w:rPr>
        <w:t xml:space="preserve">, посебно прва тематска недеља (од 04. до 08. септембра 2023. године), која ће подразумевати интерактивне методе рада, остваривање наставе кроз различите приступе (интегративна, амбијентална, пројектна настава и друго), међупредметно повезивање без ограничења трајања часа појединих предмета, а све уз уважавање индивидуалних карактеристика и могућности сваког ученика. </w:t>
      </w:r>
      <w:proofErr w:type="gramStart"/>
      <w:r w:rsidRPr="009E1B69">
        <w:rPr>
          <w:rFonts w:ascii="Arial" w:eastAsia="Times New Roman" w:hAnsi="Arial" w:cs="Arial"/>
        </w:rPr>
        <w:t>Пожељно је да школе у току наставне године планирају тематске активности једном или више пута месечно и наставе са реализацијом тематских дана.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lastRenderedPageBreak/>
        <w:t>Један од циљева оваквог приступа би свакако био и сагледавање потреба ученика и заједничко планирање активности које су у функцији брже адаптације ученика и уласку у редовне школске активности.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 xml:space="preserve">Школе имају аутономију да, уз подршку свих релевантних актера школског живота одреде тему тематских дана, вођене вредностима </w:t>
      </w:r>
      <w:r w:rsidRPr="009E1B69">
        <w:rPr>
          <w:rFonts w:ascii="Arial" w:eastAsia="Times New Roman" w:hAnsi="Arial" w:cs="Arial"/>
          <w:b/>
          <w:bCs/>
        </w:rPr>
        <w:t>међусобног поштовања</w:t>
      </w:r>
      <w:r w:rsidRPr="009E1B69">
        <w:rPr>
          <w:rFonts w:ascii="Arial" w:eastAsia="Times New Roman" w:hAnsi="Arial" w:cs="Arial"/>
        </w:rPr>
        <w:t xml:space="preserve">, </w:t>
      </w:r>
      <w:r w:rsidRPr="009E1B69">
        <w:rPr>
          <w:rFonts w:ascii="Arial" w:eastAsia="Times New Roman" w:hAnsi="Arial" w:cs="Arial"/>
          <w:b/>
          <w:bCs/>
        </w:rPr>
        <w:t xml:space="preserve">сарадње </w:t>
      </w:r>
      <w:r w:rsidRPr="009E1B69">
        <w:rPr>
          <w:rFonts w:ascii="Arial" w:eastAsia="Times New Roman" w:hAnsi="Arial" w:cs="Arial"/>
        </w:rPr>
        <w:t xml:space="preserve">и </w:t>
      </w:r>
      <w:r w:rsidRPr="009E1B69">
        <w:rPr>
          <w:rFonts w:ascii="Arial" w:eastAsia="Times New Roman" w:hAnsi="Arial" w:cs="Arial"/>
          <w:b/>
          <w:bCs/>
        </w:rPr>
        <w:t>солидарности</w:t>
      </w:r>
      <w:r w:rsidRPr="009E1B69">
        <w:rPr>
          <w:rFonts w:ascii="Arial" w:eastAsia="Times New Roman" w:hAnsi="Arial" w:cs="Arial"/>
        </w:rPr>
        <w:t xml:space="preserve">, уз </w:t>
      </w:r>
      <w:r w:rsidRPr="009E1B69">
        <w:rPr>
          <w:rFonts w:ascii="Arial" w:eastAsia="Times New Roman" w:hAnsi="Arial" w:cs="Arial"/>
          <w:b/>
          <w:bCs/>
        </w:rPr>
        <w:t>уважавање различитости</w:t>
      </w:r>
      <w:r w:rsidRPr="009E1B69">
        <w:rPr>
          <w:rFonts w:ascii="Arial" w:eastAsia="Times New Roman" w:hAnsi="Arial" w:cs="Arial"/>
        </w:rPr>
        <w:t>.</w:t>
      </w:r>
      <w:proofErr w:type="gramEnd"/>
      <w:r w:rsidRPr="009E1B69">
        <w:rPr>
          <w:rFonts w:ascii="Arial" w:eastAsia="Times New Roman" w:hAnsi="Arial" w:cs="Arial"/>
        </w:rPr>
        <w:t xml:space="preserve"> Предлог тема за организацију тематских дана: </w:t>
      </w:r>
      <w:r w:rsidRPr="009E1B69">
        <w:rPr>
          <w:rFonts w:ascii="Arial" w:eastAsia="Times New Roman" w:hAnsi="Arial" w:cs="Arial"/>
          <w:i/>
          <w:iCs/>
        </w:rPr>
        <w:t>Ја волим и поштујем себе и друге; Шта могу да учиним за тебе?; Ми смо деца једног света; Подељена срећа је два пута већа; У туђим ципелама; Кад се многе руке сложе/удруже; Богатство различитости; Упознајмо свет кроз игре, културу, књижевност, историју, гастрономију и др.; Магична моћ речи; Дани демократске културе; Моја школа је мој други дом - правила понашања; Шта ти осећаш, желим да знам?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Садржај рада и организација тематске наставе захтевају корелацију садржаја више предмета, истраживање, сарадњу са другим наставницима или ученицима, истих или различитих старосних група, разним локалним организацијама, коришћење различитих дидактичких средстава и медија и примену проблемске наставе.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 xml:space="preserve">Како прва, тако и </w:t>
      </w:r>
      <w:r w:rsidRPr="009E1B69">
        <w:rPr>
          <w:rFonts w:ascii="Arial" w:eastAsia="Times New Roman" w:hAnsi="Arial" w:cs="Arial"/>
          <w:b/>
          <w:bCs/>
        </w:rPr>
        <w:t xml:space="preserve">друга недеља </w:t>
      </w:r>
      <w:r w:rsidRPr="009E1B69">
        <w:rPr>
          <w:rFonts w:ascii="Arial" w:eastAsia="Times New Roman" w:hAnsi="Arial" w:cs="Arial"/>
        </w:rPr>
        <w:t>(од 11. до 15. септембра 2023. године) посвећена је заједничким разговорима, дружењу и планирању.</w:t>
      </w:r>
      <w:proofErr w:type="gramEnd"/>
      <w:r w:rsidRPr="009E1B69">
        <w:rPr>
          <w:rFonts w:ascii="Arial" w:eastAsia="Times New Roman" w:hAnsi="Arial" w:cs="Arial"/>
        </w:rPr>
        <w:t xml:space="preserve"> У овој недељи се спроводи </w:t>
      </w:r>
      <w:r w:rsidRPr="009E1B69">
        <w:rPr>
          <w:rFonts w:ascii="Arial" w:eastAsia="Times New Roman" w:hAnsi="Arial" w:cs="Arial"/>
          <w:b/>
          <w:bCs/>
        </w:rPr>
        <w:t xml:space="preserve">иницијално процењивање </w:t>
      </w:r>
      <w:r w:rsidRPr="009E1B69">
        <w:rPr>
          <w:rFonts w:ascii="Arial" w:eastAsia="Times New Roman" w:hAnsi="Arial" w:cs="Arial"/>
        </w:rPr>
        <w:t xml:space="preserve">(провере и тестирања) претходних постигнућа ученика у оквиру одређене области, модула или теме, а који су од значаја за обавезни предмет, изборни програм и активност како би се организовали рад и праћење ученика, с посебним освртом на ученике из осетљивих друштвених група. </w:t>
      </w:r>
      <w:proofErr w:type="gramStart"/>
      <w:r w:rsidRPr="009E1B69">
        <w:rPr>
          <w:rFonts w:ascii="Arial" w:eastAsia="Times New Roman" w:hAnsi="Arial" w:cs="Arial"/>
        </w:rPr>
        <w:t>Важно је да наставници упознају ученике са циљем иницијалног процењивања, нагласе да његова функција није добијање оцене, али и да истакну важност ученичког залагања приликом иницијалног процењивања како би наставници добили релевантне информације за организовање даље наставе.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Резултати иницијалног процењивања ће се користити како би се креирао оперативни план школе и ради даљег праћења напредовања ученика.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Такође, стручни сарадници се ослањају на резултате ове процене како би идентификовали ученике којима ће бити потребна посебна подршка и како би се, у сарадњи са наставницима, та подршка даље планирала.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  <w:b/>
          <w:bCs/>
        </w:rPr>
        <w:t xml:space="preserve">Мотивација ученика у наставном процесу </w:t>
      </w:r>
      <w:r w:rsidRPr="009E1B69">
        <w:rPr>
          <w:rFonts w:ascii="Arial" w:eastAsia="Times New Roman" w:hAnsi="Arial" w:cs="Arial"/>
        </w:rPr>
        <w:t>је важна за унапређивање постигнућа и грађење поверења у школу.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Важно је да ученици осете задовољство због добро урађеног задатка, због укључености у процес учења, сарадње са наставницима и вршњацима.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Одређена доза такмичарског духа на часу може да буде корисна, али је важно да не прерасте у ривалитет.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Високо компетитивна средина за учење подиже анксиозност и утиче на то да се већ несигурни ученици додатно повуку, што негативно утиче на њихову мотивацију, а и успорава динамику целог одељења.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 xml:space="preserve">Ученицима треба да буде јасно да се од њих очекује да буду успешни, не зато што </w:t>
      </w:r>
      <w:r w:rsidRPr="009E1B69">
        <w:rPr>
          <w:rFonts w:ascii="Arial" w:eastAsia="Times New Roman" w:hAnsi="Arial" w:cs="Arial"/>
          <w:i/>
          <w:iCs/>
        </w:rPr>
        <w:t xml:space="preserve">морају </w:t>
      </w:r>
      <w:r w:rsidRPr="009E1B69">
        <w:rPr>
          <w:rFonts w:ascii="Arial" w:eastAsia="Times New Roman" w:hAnsi="Arial" w:cs="Arial"/>
        </w:rPr>
        <w:t xml:space="preserve">да буду успешни, већ зато што школа и њихови наставници верују да они то </w:t>
      </w:r>
      <w:r w:rsidRPr="009E1B69">
        <w:rPr>
          <w:rFonts w:ascii="Arial" w:eastAsia="Times New Roman" w:hAnsi="Arial" w:cs="Arial"/>
          <w:i/>
          <w:iCs/>
        </w:rPr>
        <w:t>могу</w:t>
      </w:r>
      <w:r w:rsidRPr="009E1B69">
        <w:rPr>
          <w:rFonts w:ascii="Arial" w:eastAsia="Times New Roman" w:hAnsi="Arial" w:cs="Arial"/>
        </w:rPr>
        <w:t>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Уколико је неким ученицима потребно обезбедити додатну подршку, онда треба пронаћи начин како да дођу до позитивног резултата, али тако да се не осете мање способним.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Редовно треба давати повратну информацију о раду и резултату учења сваком ученику.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Таква формативна оцена треба да буде детаљна и конструктивна, да садржи информацију о томе шта је добро урађено и шта би били наредни кораци како би се рад додатно унапредио.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 xml:space="preserve">Ученике треба подстицати да сами коментаришу свој рад, да буду рефлективни као и да коментар на рад својих другова буде конструктиван (обавезно спречавати исмевање, изругивање и </w:t>
      </w:r>
      <w:r w:rsidRPr="009E1B69">
        <w:rPr>
          <w:rFonts w:ascii="Arial" w:eastAsia="Times New Roman" w:hAnsi="Arial" w:cs="Arial"/>
        </w:rPr>
        <w:lastRenderedPageBreak/>
        <w:t>грубе коментаре).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Утврдити, заједно са ученицима, правила и начин који ће се примењивати приликом оцењивања и самооцењивања.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Добар начин за моделовање понашања ученика је путем сопственог примера.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У ученичком узрасту важан модел према коме ученици обликују своје понашање и сопствена очекивања је наставник.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Начин комуникације (вербална и невербална) који се примењује у раду са ученицима је од суштинског значаја развој слике о себи и сопствени развој.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240" w:after="24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9E1B69">
        <w:rPr>
          <w:rFonts w:ascii="Arial" w:eastAsia="Times New Roman" w:hAnsi="Arial" w:cs="Arial"/>
          <w:i/>
          <w:iCs/>
          <w:sz w:val="24"/>
          <w:szCs w:val="24"/>
        </w:rPr>
        <w:t xml:space="preserve">3.2. Примена Смерница током школске 2023/2024. </w:t>
      </w:r>
      <w:proofErr w:type="gramStart"/>
      <w:r w:rsidRPr="009E1B69">
        <w:rPr>
          <w:rFonts w:ascii="Arial" w:eastAsia="Times New Roman" w:hAnsi="Arial" w:cs="Arial"/>
          <w:i/>
          <w:iCs/>
          <w:sz w:val="24"/>
          <w:szCs w:val="24"/>
        </w:rPr>
        <w:t>године</w:t>
      </w:r>
      <w:proofErr w:type="gramEnd"/>
      <w:r w:rsidRPr="009E1B6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На темељима започетих активности у првим недељама школске године школа ће наставити да ради на унапређивању своје документације и праксе како би обезбедила подстицајно и безбедно окружење и континуирано промовисала вредности међусобног поштовања, сарадње и солидарности, уз уважавање различитости.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  <w:b/>
          <w:bCs/>
        </w:rPr>
        <w:t xml:space="preserve">Годишњи план - програми: </w:t>
      </w:r>
      <w:r w:rsidRPr="009E1B69">
        <w:rPr>
          <w:rFonts w:ascii="Arial" w:eastAsia="Times New Roman" w:hAnsi="Arial" w:cs="Arial"/>
        </w:rPr>
        <w:t xml:space="preserve">Приликом израде </w:t>
      </w:r>
      <w:r w:rsidRPr="009E1B69">
        <w:rPr>
          <w:rFonts w:ascii="Arial" w:eastAsia="Times New Roman" w:hAnsi="Arial" w:cs="Arial"/>
          <w:b/>
          <w:bCs/>
        </w:rPr>
        <w:t xml:space="preserve">програма заштите од насиља, злостављања и занемаривања и програма спречавања дискриминације и ризичних понашања </w:t>
      </w:r>
      <w:r w:rsidRPr="009E1B69">
        <w:rPr>
          <w:rFonts w:ascii="Arial" w:eastAsia="Times New Roman" w:hAnsi="Arial" w:cs="Arial"/>
        </w:rPr>
        <w:t xml:space="preserve">планиране активности треба да одражавају актуелне потребе школе на основу анализе стања (сигурност и безбедност ученика, анализа ситуација насиља и ризичних понашања ученика из претходне школске године и сл.) и искустава из првих недеља реализовања наставе, како би прецизно планирали активности, носиоце и динамику реализације. </w:t>
      </w:r>
      <w:proofErr w:type="gramStart"/>
      <w:r w:rsidRPr="009E1B69">
        <w:rPr>
          <w:rFonts w:ascii="Arial" w:eastAsia="Times New Roman" w:hAnsi="Arial" w:cs="Arial"/>
        </w:rPr>
        <w:t xml:space="preserve">Запослени, ученици и родитељи ће бити упознати са могућностима коришћења </w:t>
      </w:r>
      <w:r w:rsidRPr="009E1B69">
        <w:rPr>
          <w:rFonts w:ascii="Arial" w:eastAsia="Times New Roman" w:hAnsi="Arial" w:cs="Arial"/>
          <w:i/>
          <w:iCs/>
        </w:rPr>
        <w:t xml:space="preserve">Националне платформе "Чувам те" </w:t>
      </w:r>
      <w:r w:rsidRPr="009E1B69">
        <w:rPr>
          <w:rFonts w:ascii="Arial" w:eastAsia="Times New Roman" w:hAnsi="Arial" w:cs="Arial"/>
        </w:rPr>
        <w:t>у складу са раније добијеним инструкцијама.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  <w:b/>
          <w:bCs/>
        </w:rPr>
        <w:t>Самовредновање рада школе у школској 2023/2024.</w:t>
      </w:r>
      <w:proofErr w:type="gramEnd"/>
      <w:r w:rsidRPr="009E1B69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9E1B69">
        <w:rPr>
          <w:rFonts w:ascii="Arial" w:eastAsia="Times New Roman" w:hAnsi="Arial" w:cs="Arial"/>
          <w:b/>
          <w:bCs/>
        </w:rPr>
        <w:t>години</w:t>
      </w:r>
      <w:proofErr w:type="gramEnd"/>
      <w:r w:rsidRPr="009E1B69">
        <w:rPr>
          <w:rFonts w:ascii="Arial" w:eastAsia="Times New Roman" w:hAnsi="Arial" w:cs="Arial"/>
          <w:b/>
          <w:bCs/>
        </w:rPr>
        <w:t xml:space="preserve">: </w:t>
      </w:r>
      <w:r w:rsidRPr="009E1B69">
        <w:rPr>
          <w:rFonts w:ascii="Arial" w:eastAsia="Times New Roman" w:hAnsi="Arial" w:cs="Arial"/>
        </w:rPr>
        <w:t xml:space="preserve">Годишњи план рада школе у делу који се односи на самовредновање рада школе допунити областима - Подршка ученицима и Етос. Школа самовредновање спроводи у првом полугодишту, да би се у другом полугодишту додатно редефинисали оперативни планови и програми рада школских тела и тимова.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Школе које су претходне школске године спроводиле самовредновање из ових области ревидирају своје планове тако да они буду усклађени са овим Смерницама и предузимају мере за унапређивање рада школе у оквиру ових области квалитета.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  <w:b/>
          <w:bCs/>
        </w:rPr>
        <w:t xml:space="preserve">Акциони план </w:t>
      </w:r>
      <w:r w:rsidRPr="009E1B69">
        <w:rPr>
          <w:rFonts w:ascii="Arial" w:eastAsia="Times New Roman" w:hAnsi="Arial" w:cs="Arial"/>
        </w:rPr>
        <w:t>ускладити са резултатима самовредновања и потребом за унапређивањем васпитног рада у школи, као и са заједнички дефинисаним идентитетом.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  <w:b/>
          <w:bCs/>
        </w:rPr>
        <w:t>Процењивање адаптације и пружање подршке ученицима у школској 2023/2024.</w:t>
      </w:r>
      <w:proofErr w:type="gramEnd"/>
      <w:r w:rsidRPr="009E1B69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9E1B69">
        <w:rPr>
          <w:rFonts w:ascii="Arial" w:eastAsia="Times New Roman" w:hAnsi="Arial" w:cs="Arial"/>
          <w:b/>
          <w:bCs/>
        </w:rPr>
        <w:t>години</w:t>
      </w:r>
      <w:proofErr w:type="gramEnd"/>
      <w:r w:rsidRPr="009E1B69">
        <w:rPr>
          <w:rFonts w:ascii="Arial" w:eastAsia="Times New Roman" w:hAnsi="Arial" w:cs="Arial"/>
          <w:b/>
          <w:bCs/>
        </w:rPr>
        <w:t xml:space="preserve"> </w:t>
      </w:r>
      <w:r w:rsidRPr="009E1B69">
        <w:rPr>
          <w:rFonts w:ascii="Arial" w:eastAsia="Times New Roman" w:hAnsi="Arial" w:cs="Arial"/>
        </w:rPr>
        <w:t xml:space="preserve">- Стручни сарадници ће организовати испитивање ученика у највулнерабилнијим одељењима и свим одељењима петог разреда о потребама и изазовима са којима се ученици сусрећу. </w:t>
      </w:r>
      <w:proofErr w:type="gramStart"/>
      <w:r w:rsidRPr="009E1B69">
        <w:rPr>
          <w:rFonts w:ascii="Arial" w:eastAsia="Times New Roman" w:hAnsi="Arial" w:cs="Arial"/>
        </w:rPr>
        <w:t>У складу са добијеним резултатима и осталим добијеним информацијама од родитеља и наставника планираће се и реализовати специфична подршка ученицима и наставницима.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  <w:b/>
          <w:bCs/>
        </w:rPr>
        <w:t xml:space="preserve">Идентитет школе </w:t>
      </w:r>
      <w:r w:rsidRPr="009E1B69">
        <w:rPr>
          <w:rFonts w:ascii="Arial" w:eastAsia="Times New Roman" w:hAnsi="Arial" w:cs="Arial"/>
        </w:rPr>
        <w:t>- Током школске године истицаће се и охрабривати понашања ученика, наставника и родитеља која су у складу са дефинисаним идентитетом, а он ће се кроз континуирана настојања школе обогаћивати и промовисати у настави и изван школе.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  <w:b/>
          <w:bCs/>
        </w:rPr>
        <w:lastRenderedPageBreak/>
        <w:t xml:space="preserve">Хуманитарне активности и активности у локалној заједници </w:t>
      </w:r>
      <w:r w:rsidRPr="009E1B69">
        <w:rPr>
          <w:rFonts w:ascii="Arial" w:eastAsia="Times New Roman" w:hAnsi="Arial" w:cs="Arial"/>
        </w:rPr>
        <w:t xml:space="preserve">- У складу са циљевима Смерница, идентитетом школе и вредностима које се у школи промовишу, школа ће организовати са родитељима и ученицима </w:t>
      </w:r>
      <w:r w:rsidRPr="009E1B69">
        <w:rPr>
          <w:rFonts w:ascii="Arial" w:eastAsia="Times New Roman" w:hAnsi="Arial" w:cs="Arial"/>
          <w:b/>
          <w:bCs/>
        </w:rPr>
        <w:t>хуманитарне акције ослањајући се на постојеће ресурсе у локалној заједници.</w:t>
      </w:r>
      <w:proofErr w:type="gramEnd"/>
      <w:r w:rsidRPr="009E1B69">
        <w:rPr>
          <w:rFonts w:ascii="Arial" w:eastAsia="Times New Roman" w:hAnsi="Arial" w:cs="Arial"/>
          <w:b/>
          <w:bCs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  <w:b/>
          <w:bCs/>
        </w:rPr>
        <w:t xml:space="preserve">Ваннаставне активности </w:t>
      </w:r>
      <w:r w:rsidRPr="009E1B69">
        <w:rPr>
          <w:rFonts w:ascii="Arial" w:eastAsia="Times New Roman" w:hAnsi="Arial" w:cs="Arial"/>
        </w:rPr>
        <w:t xml:space="preserve">- Овим активностима обухватиће се што већи број ученика, у складу са њиховим интересовањима, уз уважавање различитих потреба и доступних ресурса и капацитета школе, а са фокусом на развој позитивних људских вредности, унапређивање односа заснованих на међусобном поштовању, сарадњи и солидарности уз уважавање различитости.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Потребно је креирати план активности ради обележавања значајних дана/датума током школске године.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  <w:b/>
          <w:bCs/>
        </w:rPr>
        <w:t xml:space="preserve">Ученички парламент </w:t>
      </w:r>
      <w:r w:rsidRPr="009E1B69">
        <w:rPr>
          <w:rFonts w:ascii="Arial" w:eastAsia="Times New Roman" w:hAnsi="Arial" w:cs="Arial"/>
        </w:rPr>
        <w:t>- Школе ће пружити подршку активном укључивању ученика у ученичке организације и тимове у циљу развоја позитивних вредности и сарадње.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Активније учешће ученика у доношењу одлука које се њих непосредно тичу, заступање интереса свих ученика у школи, као и подржавање иницијатива ученика, један је од важних задатака школе, јер на тај начин ученици јачају самопоуздање и постају одговорне личности.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  <w:b/>
          <w:bCs/>
        </w:rPr>
        <w:t xml:space="preserve">Допунску и додатну наставу </w:t>
      </w:r>
      <w:r w:rsidRPr="009E1B69">
        <w:rPr>
          <w:rFonts w:ascii="Arial" w:eastAsia="Times New Roman" w:hAnsi="Arial" w:cs="Arial"/>
        </w:rPr>
        <w:t>треба организовати тако да не буду искључиве, односно да не подржавају компетитивност међу ученицима и посредно шаљу поруке ученицима да нису успешни или талентовани у некој области.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Корисно би било да допунска настава има облик консултативног рада намењеног свим ученицима, као и да се користе предности вршњачког подучавања и подстакну родитељи да пруже подршку (на пример, кроз креирање Клубова за учење).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Током додатне наставе истицати важност ученичких интересовања и уложеног труда, а не стављати акценат искључиво на изванредна постигнућа и значај такмичења.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  <w:b/>
          <w:bCs/>
        </w:rPr>
        <w:t xml:space="preserve">Излети, настава у природи, екскурзије и студијска путовања </w:t>
      </w:r>
      <w:r w:rsidRPr="009E1B69">
        <w:rPr>
          <w:rFonts w:ascii="Arial" w:eastAsia="Times New Roman" w:hAnsi="Arial" w:cs="Arial"/>
        </w:rPr>
        <w:t>пружају могућност да се одређени образовни исходи остваре током другачијег облика наставе (на пример, посета културноисторијски значајним местима, обиласцима природних богатстава, разговора са мештанима).</w:t>
      </w:r>
      <w:proofErr w:type="gramEnd"/>
      <w:r w:rsidRPr="009E1B69">
        <w:rPr>
          <w:rFonts w:ascii="Arial" w:eastAsia="Times New Roman" w:hAnsi="Arial" w:cs="Arial"/>
        </w:rPr>
        <w:t xml:space="preserve"> Такође, ови облици наставе омогућавају наставницима да упознају ученике у неформалној атмосфери и стекну бољи увид у њихове социоемоционалне компетенције и степен прихваћености у вршњачкој групи, као и да "осете" динамику вршњачких односа у одељењу, што је важно за превенцију насиља и неговање вредности сарадње и солидарности.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  <w:b/>
          <w:bCs/>
        </w:rPr>
        <w:t xml:space="preserve">Час одељенског старешине </w:t>
      </w:r>
      <w:r w:rsidRPr="009E1B69">
        <w:rPr>
          <w:rFonts w:ascii="Arial" w:eastAsia="Times New Roman" w:hAnsi="Arial" w:cs="Arial"/>
        </w:rPr>
        <w:t>има важну улогу у развоју моралних капацитета детета, ставова и уверења ученика и у упознавању ученика са школским животом и односима којима уважавају друге.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У разговор и дискусију треба да буду укључени сви ученици, као и да буду заступљени садржаји и активности везани за развој емпатије, сарадње, солидарности, поштовања различитости и сл.</w:t>
      </w:r>
      <w:proofErr w:type="gramEnd"/>
      <w:r w:rsidRPr="009E1B69">
        <w:rPr>
          <w:rFonts w:ascii="Arial" w:eastAsia="Times New Roman" w:hAnsi="Arial" w:cs="Arial"/>
        </w:rPr>
        <w:t xml:space="preserve"> Предлог тема које могу да буду реализоване на часовима одељенског старешине су: </w:t>
      </w:r>
      <w:r w:rsidRPr="009E1B69">
        <w:rPr>
          <w:rFonts w:ascii="Arial" w:eastAsia="Times New Roman" w:hAnsi="Arial" w:cs="Arial"/>
          <w:i/>
          <w:iCs/>
        </w:rPr>
        <w:t xml:space="preserve">Емпатија, Толеранција, Другарство, Позитивне вредности - путокази за живот; Шта је филантропија? </w:t>
      </w:r>
      <w:proofErr w:type="gramStart"/>
      <w:r w:rsidRPr="009E1B69">
        <w:rPr>
          <w:rFonts w:ascii="Arial" w:eastAsia="Times New Roman" w:hAnsi="Arial" w:cs="Arial"/>
        </w:rPr>
        <w:t xml:space="preserve">Програм одељенских заједница и одељенског старешине ће се организовати у складу са раније послатим документом </w:t>
      </w:r>
      <w:r w:rsidRPr="009E1B69">
        <w:rPr>
          <w:rFonts w:ascii="Arial" w:eastAsia="Times New Roman" w:hAnsi="Arial" w:cs="Arial"/>
          <w:i/>
          <w:iCs/>
        </w:rPr>
        <w:t>Упутства за педагошки рад одељенског старешине</w:t>
      </w:r>
      <w:r w:rsidRPr="009E1B69">
        <w:rPr>
          <w:rFonts w:ascii="Arial" w:eastAsia="Times New Roman" w:hAnsi="Arial" w:cs="Arial"/>
        </w:rPr>
        <w:t>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  <w:b/>
          <w:bCs/>
        </w:rPr>
        <w:lastRenderedPageBreak/>
        <w:t xml:space="preserve">Сарадња са родитељима </w:t>
      </w:r>
      <w:r w:rsidRPr="009E1B69">
        <w:rPr>
          <w:rFonts w:ascii="Arial" w:eastAsia="Times New Roman" w:hAnsi="Arial" w:cs="Arial"/>
        </w:rPr>
        <w:t>- У циљу стварања сарадничке атмосфере и развоја поверења неопходно је укључивати родитеље као равноправне партнере у све сегменте и области рада школе.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Један од важних услова за успостављање сарадње је благовремено и јасно информисање, као и обезбеђивање прилика за двосмерну конструктивну комуникацију, коју ће одликовати узајамно поштовање и уважавање различитих перспектива.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Пожељно је користити више канала комуникације, као и континуирано слати поруку да је партиципација родитеља добродошла.</w:t>
      </w:r>
      <w:proofErr w:type="gramEnd"/>
      <w:r w:rsidRPr="009E1B69">
        <w:rPr>
          <w:rFonts w:ascii="Arial" w:eastAsia="Times New Roman" w:hAnsi="Arial" w:cs="Arial"/>
        </w:rPr>
        <w:t xml:space="preserve"> Са друге стране, од родитеља се очекује одговорно понашање, односно праћење напредовања ученика које, између осталог, подразумева редовно извештавање одељенског старешине о променама у понашању и учењу код ученика, као и спремност за консултације како са наставницима, тако и са стручним сарадницима школе или спољним сарадницима.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Наведене опште принципе сарадње, али и циљеве и активности специфичне за ову школску годину потребно је и пре почетка школске године поделити са родитељима користећи посредне канале комуникације, а потом и на првом родитељском састанку истаћи новине настале у школским документима и планираним активностима.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У саветодавном раду са родитељима треба планирати теме на основу сагледавања потреба родитеља (спровести анкетирање родитеља којим би се сагледале њихове потребе на почетку и током школске године и ослањати се на податке добијене кроз разговоре реализоване на почетку првог полугодишта).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Потребно је да школа преузме иницијативу за организовање што више активности у којима заједно учествују наставници, ученици и родитељи.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Од изузетног је значаја развој партнерства са породицом, у контексту коришћења различитих могућности укључивања родитеља и неговања партнерства, с обзиром да породица и школа, имају заједничке интересе и одговорности према деци у стварању бољих програма и прилика за развој и постигнућа ученика.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10"/>
      </w:tblGrid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• Током целе школске године, у реализацији свих наставних, ваннаставних и осталих облика образовно-васпитног рада важно је достизање међупредметних компетенција, одговарајућих исхода образовања и стандарда квалификација код свих ученика како би њихово образовање испунило образовну и васпитну функцију неопходну за укључивање у савремено друштво и свет рада као и наставак школовања. </w:t>
            </w:r>
          </w:p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• Посебан нагласак током ове школске године је на развоју позитивних људских вредности, унапређивању односа заснованих на поштовању, сарадњи и солидарности уз уважавање различитости." </w:t>
            </w:r>
          </w:p>
        </w:tc>
      </w:tr>
    </w:tbl>
    <w:p w:rsidR="009E1B69" w:rsidRPr="009E1B69" w:rsidRDefault="009E1B69" w:rsidP="009E1B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E1B69">
        <w:rPr>
          <w:rFonts w:ascii="Arial" w:eastAsia="Times New Roman" w:hAnsi="Arial" w:cs="Arial"/>
          <w:sz w:val="26"/>
          <w:szCs w:val="26"/>
        </w:rPr>
        <w:t xml:space="preserve">  </w:t>
      </w:r>
    </w:p>
    <w:p w:rsidR="009E1B69" w:rsidRPr="009E1B69" w:rsidRDefault="009E1B69" w:rsidP="009E1B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4" w:name="str_4"/>
      <w:bookmarkEnd w:id="4"/>
      <w:r w:rsidRPr="009E1B69">
        <w:rPr>
          <w:rFonts w:ascii="Arial" w:eastAsia="Times New Roman" w:hAnsi="Arial" w:cs="Arial"/>
          <w:sz w:val="28"/>
          <w:szCs w:val="28"/>
        </w:rPr>
        <w:t xml:space="preserve">ПРИЛОГ 1 МАТЕРИЈАЛИ ЗА ОСНАЖИВАЊЕ ШКОЛА У РЕАФИРМАЦИЈИ ВАСПИТНОГ РАДА СА УЧЕНИЦИМА И РАЗВОЈУ САРАДЊЕ СА РОДИТЕЉИМА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  <w:b/>
          <w:bCs/>
        </w:rPr>
        <w:t xml:space="preserve">Завод за унапређивање образовања и васпитања - </w:t>
      </w:r>
      <w:hyperlink r:id="rId5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хттпс://зуов.гов.рс/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9E1B69">
        <w:rPr>
          <w:rFonts w:ascii="Arial" w:eastAsia="Times New Roman" w:hAnsi="Arial" w:cs="Arial"/>
          <w:b/>
          <w:bCs/>
        </w:rPr>
        <w:t xml:space="preserve">Заштита од насиља и дискриминације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lastRenderedPageBreak/>
        <w:t xml:space="preserve">- Национална платформа "Чувам те" - </w:t>
      </w:r>
      <w:hyperlink r:id="rId6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Онлајн обуке за запослене (цувамте.гов.рс)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- "Ка сигурном и подстицајном школском окружењу" - </w:t>
      </w:r>
      <w:hyperlink r:id="rId7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C8Ка-сигурном-и-подстицајном-</w:t>
        </w:r>
      </w:hyperlink>
      <w:hyperlink r:id="rId8" w:history="1">
        <w:r w:rsidRPr="009E1B69">
          <w:rPr>
            <w:rFonts w:ascii="Arial" w:eastAsia="Times New Roman" w:hAnsi="Arial" w:cs="Arial"/>
            <w:color w:val="0000FF"/>
            <w:u w:val="single"/>
          </w:rPr>
          <w:t>сколском-окрузењу.пдф (просвета.гов.рс)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- Приручник "Психолошке кризне интервенције у образовно-васпитним установама" </w:t>
      </w:r>
      <w:hyperlink r:id="rId9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хттпс://мпн.гов.рс/wp-цонтент/уплоадс/2022/02/C5Психолоске-кризне-интервенције-у-образовно-</w:t>
        </w:r>
      </w:hyperlink>
      <w:hyperlink r:id="rId10" w:history="1">
        <w:r w:rsidRPr="009E1B69">
          <w:rPr>
            <w:rFonts w:ascii="Arial" w:eastAsia="Times New Roman" w:hAnsi="Arial" w:cs="Arial"/>
            <w:color w:val="0000FF"/>
            <w:u w:val="single"/>
          </w:rPr>
          <w:t>васпитим-установама.пдф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- Како бринути о себи током кризних ситуација, </w:t>
      </w:r>
      <w:hyperlink r:id="rId11" w:history="1">
        <w:r w:rsidRPr="009E1B69">
          <w:rPr>
            <w:rFonts w:ascii="Arial" w:eastAsia="Times New Roman" w:hAnsi="Arial" w:cs="Arial"/>
            <w:color w:val="0000FF"/>
            <w:u w:val="single"/>
          </w:rPr>
          <w:t xml:space="preserve">Публикације - Министарство просвете, </w:t>
        </w:r>
      </w:hyperlink>
      <w:hyperlink r:id="rId12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науке и технолошког развоја (просвета.гов.рс), хт</w:t>
        </w:r>
      </w:hyperlink>
      <w:r w:rsidRPr="009E1B69">
        <w:rPr>
          <w:rFonts w:ascii="Arial" w:eastAsia="Times New Roman" w:hAnsi="Arial" w:cs="Arial"/>
        </w:rPr>
        <w:t xml:space="preserve"> тпс://просвета.гов.рс/wp-цонтент/уплоадс/2023/05/За-младе_cyr_web.пдф,</w:t>
      </w:r>
      <w:hyperlink r:id="rId13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хттпс://просвета.гов.рс/wp-</w:t>
        </w:r>
      </w:hyperlink>
      <w:hyperlink r:id="rId14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цонтент/уплоадс/2023/05/За-наставнике_cyr_web.пдф.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 xml:space="preserve">- Ка праведном образовању - за спречавање сегрегације у установама образовања и васпитања и предузимање мера за десегрегацију, </w:t>
      </w:r>
      <w:hyperlink r:id="rId15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хттпс://просвета.гов.рс/категорија/публикације/.</w:t>
        </w:r>
        <w:proofErr w:type="gramEnd"/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 xml:space="preserve">- Водич кроз превенцију и одговор на дискриминацију за запослене у установама образовања и васпитања - Од препознавања до поступања, </w:t>
      </w:r>
      <w:hyperlink r:id="rId16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хттпс://просвета.гов.рс/категорија/публикације/.</w:t>
        </w:r>
        <w:proofErr w:type="gramEnd"/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 xml:space="preserve">- Брошура за родитеље - Превенција, заштита и поступање у случајевима дискриминације у образовању, </w:t>
      </w:r>
      <w:hyperlink r:id="rId17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хттпс://просвета.гов.рс/категорија/публикације/.</w:t>
        </w:r>
        <w:proofErr w:type="gramEnd"/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- Видео обука о примени Правилника о протоколу поступања у установи у одговору на насиље, злостављање и занемаривање - Видео обука о протоколу поступања у установи у одговору на насиље, злостављање и занемаривање - </w:t>
      </w:r>
      <w:hyperlink r:id="rId18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хттпс://www.youtube.цом/watch?в=XIVXRxiSYwk&amp;т=17с&amp;аб_цханнел=Министарствопросвете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9E1B69">
        <w:rPr>
          <w:rFonts w:ascii="Arial" w:eastAsia="Times New Roman" w:hAnsi="Arial" w:cs="Arial"/>
          <w:b/>
          <w:bCs/>
        </w:rPr>
        <w:t xml:space="preserve">Образовање за демократску културу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- Материјали за наставнике за примену међупредметне компетенције </w:t>
      </w:r>
      <w:r w:rsidRPr="009E1B69">
        <w:rPr>
          <w:rFonts w:ascii="Arial" w:eastAsia="Times New Roman" w:hAnsi="Arial" w:cs="Arial"/>
          <w:i/>
          <w:iCs/>
        </w:rPr>
        <w:t xml:space="preserve">Одговоран однос према здрављу </w:t>
      </w:r>
      <w:hyperlink r:id="rId19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хттпс://зуов.гов.рс/здравље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- </w:t>
      </w:r>
      <w:r w:rsidRPr="009E1B69">
        <w:rPr>
          <w:rFonts w:ascii="Arial" w:eastAsia="Times New Roman" w:hAnsi="Arial" w:cs="Arial"/>
          <w:i/>
          <w:iCs/>
        </w:rPr>
        <w:t>Живот у демократској породици</w:t>
      </w:r>
      <w:r w:rsidRPr="009E1B69">
        <w:rPr>
          <w:rFonts w:ascii="Arial" w:eastAsia="Times New Roman" w:hAnsi="Arial" w:cs="Arial"/>
        </w:rPr>
        <w:t xml:space="preserve">-приручник за родитеље адолесцената узраста 15 до 19 година </w:t>
      </w:r>
      <w:hyperlink r:id="rId20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хттпс://мпн.гов.рс/категорија/публикације/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 xml:space="preserve">- </w:t>
      </w:r>
      <w:r w:rsidRPr="009E1B69">
        <w:rPr>
          <w:rFonts w:ascii="Arial" w:eastAsia="Times New Roman" w:hAnsi="Arial" w:cs="Arial"/>
          <w:i/>
          <w:iCs/>
        </w:rPr>
        <w:t xml:space="preserve">Одрастање у демократској породици </w:t>
      </w:r>
      <w:r w:rsidRPr="009E1B69">
        <w:rPr>
          <w:rFonts w:ascii="Arial" w:eastAsia="Times New Roman" w:hAnsi="Arial" w:cs="Arial"/>
        </w:rPr>
        <w:t>- приручник за родитеље са одељцима о узраст у 6 - 10 и 11 - 14 година.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hyperlink r:id="rId21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хттпс://мпн.гов.рс/категорија/публикације/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- </w:t>
      </w:r>
      <w:r w:rsidRPr="009E1B69">
        <w:rPr>
          <w:rFonts w:ascii="Arial" w:eastAsia="Times New Roman" w:hAnsi="Arial" w:cs="Arial"/>
          <w:i/>
          <w:iCs/>
        </w:rPr>
        <w:t xml:space="preserve">Како до демократске културе у школама - </w:t>
      </w:r>
      <w:hyperlink r:id="rId22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хттпс://мпн.гов.рс/категорија/публикације/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- Образовање за дигитално грађанство - приручник </w:t>
      </w:r>
      <w:hyperlink r:id="rId23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хттпс://мпн.гов.рс/категорија/публикације/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- Подучавање компетенција за демократску културу кроз онлајн наставу, </w:t>
      </w:r>
      <w:hyperlink r:id="rId24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хттпс://мпн.гов.рс/категорија/публикације/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lastRenderedPageBreak/>
        <w:t xml:space="preserve">- Приручник Смернице за интеграцију референтног оквира компетенција за демократску културу </w:t>
      </w:r>
      <w:hyperlink r:id="rId25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хттпс://мпн.гов.рс/категорија/публикације/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 xml:space="preserve">- Препоруке креаторима образовних политика, </w:t>
      </w:r>
      <w:hyperlink r:id="rId26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хттпс://просвета.гов.рс/категорија/публикације/паге/2/.</w:t>
        </w:r>
        <w:proofErr w:type="gramEnd"/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9E1B69">
        <w:rPr>
          <w:rFonts w:ascii="Arial" w:eastAsia="Times New Roman" w:hAnsi="Arial" w:cs="Arial"/>
          <w:b/>
          <w:bCs/>
        </w:rPr>
        <w:t xml:space="preserve">Превенција осипања ученика из образовања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- Приручник за школе, </w:t>
      </w:r>
      <w:r w:rsidRPr="009E1B69">
        <w:rPr>
          <w:rFonts w:ascii="Arial" w:eastAsia="Times New Roman" w:hAnsi="Arial" w:cs="Arial"/>
          <w:i/>
          <w:iCs/>
        </w:rPr>
        <w:t>Спречавање осипања ученика из образовног система</w:t>
      </w:r>
      <w:r w:rsidRPr="009E1B69">
        <w:rPr>
          <w:rFonts w:ascii="Arial" w:eastAsia="Times New Roman" w:hAnsi="Arial" w:cs="Arial"/>
        </w:rPr>
        <w:t xml:space="preserve">, хттпс://мпн.гов.рс/категорија/публикације/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>- Приручник за школе са примерима из праксе, "</w:t>
      </w:r>
      <w:r w:rsidRPr="009E1B69">
        <w:rPr>
          <w:rFonts w:ascii="Arial" w:eastAsia="Times New Roman" w:hAnsi="Arial" w:cs="Arial"/>
          <w:i/>
          <w:iCs/>
        </w:rPr>
        <w:t xml:space="preserve">Како подржати ученике из осетљивих група у периоду транзиције ка средњој школи?" </w:t>
      </w:r>
      <w:hyperlink r:id="rId27" w:history="1">
        <w:r w:rsidRPr="009E1B69">
          <w:rPr>
            <w:rFonts w:ascii="Arial" w:eastAsia="Times New Roman" w:hAnsi="Arial" w:cs="Arial"/>
            <w:color w:val="0000FF"/>
            <w:u w:val="single"/>
          </w:rPr>
          <w:t>хттпс://www.мпн.гов.рс/wp-</w:t>
        </w:r>
      </w:hyperlink>
      <w:hyperlink r:id="rId28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цонтент/уплоадс/2021/07/Публикација-Како-подрзати-уценике-из-осетљивих-група-фин.пдф</w:t>
        </w:r>
      </w:hyperlink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9E1B69">
        <w:rPr>
          <w:rFonts w:ascii="Arial" w:eastAsia="Times New Roman" w:hAnsi="Arial" w:cs="Arial"/>
          <w:b/>
          <w:bCs/>
        </w:rPr>
        <w:t xml:space="preserve">Каријерно вођење и саветовање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t xml:space="preserve">Каријерно вођење и саветовање-приручник за наставнике основних и средњих школа </w:t>
      </w:r>
      <w:hyperlink r:id="rId29" w:tgtFrame="_blank" w:history="1">
        <w:r w:rsidRPr="009E1B69">
          <w:rPr>
            <w:rFonts w:ascii="Arial" w:eastAsia="Times New Roman" w:hAnsi="Arial" w:cs="Arial"/>
            <w:color w:val="0000FF"/>
            <w:u w:val="single"/>
          </w:rPr>
          <w:t>2020_еурогуиданце_прируцник_активности_квис.пдф</w:t>
        </w:r>
      </w:hyperlink>
    </w:p>
    <w:p w:rsidR="009E1B69" w:rsidRPr="009E1B69" w:rsidRDefault="009E1B69" w:rsidP="009E1B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bookmarkStart w:id="5" w:name="str_5"/>
      <w:bookmarkEnd w:id="5"/>
      <w:r w:rsidRPr="009E1B69">
        <w:rPr>
          <w:rFonts w:ascii="Arial" w:eastAsia="Times New Roman" w:hAnsi="Arial" w:cs="Arial"/>
          <w:sz w:val="28"/>
          <w:szCs w:val="28"/>
        </w:rPr>
        <w:t xml:space="preserve">ПРИЛОГ 2 МОДЕЛИ ПРИПРЕМА ЗА РЕАЛИЗАЦИЈУ ТЕМАТСКИХ ДАНА У ОСНОВНОМ ОБРАЗОВАЊУ И ВАСПИТАЊУ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- ЗА ПОЧЕТАК ШКОЛСКЕ 2023/24.</w:t>
      </w:r>
      <w:proofErr w:type="gramEnd"/>
      <w:r w:rsidRPr="009E1B69">
        <w:rPr>
          <w:rFonts w:ascii="Arial" w:eastAsia="Times New Roman" w:hAnsi="Arial" w:cs="Arial"/>
        </w:rPr>
        <w:t xml:space="preserve"> ГОДИНЕ -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Сврха тематског дана треба да буде јасно видљива у дидактичко-методичком заглављу припреме.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Циљ и исходи тематског плана треба јасно да указују и да садрже сврху реализације изабране теме и конкретна очекивана постигнућа ученика.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9E1B69">
        <w:rPr>
          <w:rFonts w:ascii="Arial" w:eastAsia="Times New Roman" w:hAnsi="Arial" w:cs="Arial"/>
          <w:b/>
          <w:bCs/>
        </w:rPr>
        <w:t xml:space="preserve">ПРВИ ЦИКЛУС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Ова припрема представља модел.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Уколико се наставник определи да реализује овај тематски дан, који је дат само као пример потребно је да припрему контекстуализује и прилагоди себи и својим ученицима.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Може да је допуни, редигује, користи у целости или само делове припреме и у односу на то потребно је да одреди временску динамику тематског дана.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9E1B69">
        <w:rPr>
          <w:rFonts w:ascii="Arial" w:eastAsia="Times New Roman" w:hAnsi="Arial" w:cs="Arial"/>
          <w:b/>
          <w:bCs/>
        </w:rPr>
        <w:t xml:space="preserve">Изабрана тема дана: У царству другарства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9E1B69">
        <w:rPr>
          <w:rFonts w:ascii="Arial" w:eastAsia="Times New Roman" w:hAnsi="Arial" w:cs="Arial"/>
          <w:b/>
          <w:bCs/>
        </w:rPr>
        <w:t xml:space="preserve">Изабрани разред: први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25"/>
        <w:gridCol w:w="5999"/>
        <w:gridCol w:w="1326"/>
      </w:tblGrid>
      <w:tr w:rsidR="009E1B69" w:rsidRPr="009E1B69" w:rsidTr="009E1B69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ПРЕДМЕТ </w:t>
            </w:r>
          </w:p>
        </w:tc>
        <w:tc>
          <w:tcPr>
            <w:tcW w:w="3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НАСТАВНА ЈЕДИНИЦА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ТИП ЧАСА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Српски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Добро дошли у наше царство другарства - говорна вежба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вежбање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Лево, десно, између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обрада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lastRenderedPageBreak/>
              <w:t xml:space="preserve">Ликовна култура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Обликовање цртежа: Ја у школи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вежбање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Музичка култура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У свету постоји једно царство, Б. Милићевић Коцкица - слушање музике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утврђивање </w:t>
            </w:r>
          </w:p>
        </w:tc>
      </w:tr>
    </w:tbl>
    <w:p w:rsidR="009E1B69" w:rsidRPr="009E1B69" w:rsidRDefault="009E1B69" w:rsidP="009E1B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E1B69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3"/>
        <w:gridCol w:w="7277"/>
      </w:tblGrid>
      <w:tr w:rsidR="009E1B69" w:rsidRPr="009E1B69" w:rsidTr="009E1B69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Циљ тематског дана: 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Развијање осећаја припадности новом колективу и другарства са вршњацима.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Исходи дана: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На крају дана ученик ће бити у стању да:</w:t>
            </w:r>
            <w:r w:rsidRPr="009E1B69">
              <w:rPr>
                <w:rFonts w:ascii="Arial" w:eastAsia="Times New Roman" w:hAnsi="Arial" w:cs="Arial"/>
              </w:rPr>
              <w:br/>
              <w:t>- каже неколико реченица о првом дану у школи</w:t>
            </w:r>
            <w:r w:rsidRPr="009E1B69">
              <w:rPr>
                <w:rFonts w:ascii="Arial" w:eastAsia="Times New Roman" w:hAnsi="Arial" w:cs="Arial"/>
              </w:rPr>
              <w:br/>
              <w:t>- изнесе своје мишљење о другарству</w:t>
            </w:r>
            <w:r w:rsidRPr="009E1B69">
              <w:rPr>
                <w:rFonts w:ascii="Arial" w:eastAsia="Times New Roman" w:hAnsi="Arial" w:cs="Arial"/>
              </w:rPr>
              <w:br/>
              <w:t>- одреди свој положај у односу на другу децу и предмете у учионици</w:t>
            </w:r>
            <w:r w:rsidRPr="009E1B69">
              <w:rPr>
                <w:rFonts w:ascii="Arial" w:eastAsia="Times New Roman" w:hAnsi="Arial" w:cs="Arial"/>
              </w:rPr>
              <w:br/>
              <w:t>- представи себе на папиру</w:t>
            </w:r>
            <w:r w:rsidRPr="009E1B69">
              <w:rPr>
                <w:rFonts w:ascii="Arial" w:eastAsia="Times New Roman" w:hAnsi="Arial" w:cs="Arial"/>
              </w:rPr>
              <w:br/>
              <w:t>- својим учешћем доприноси у изради паноа на тему "Наше одељење - наше царство"</w:t>
            </w:r>
            <w:r w:rsidRPr="009E1B69">
              <w:rPr>
                <w:rFonts w:ascii="Arial" w:eastAsia="Times New Roman" w:hAnsi="Arial" w:cs="Arial"/>
              </w:rPr>
              <w:br/>
              <w:t xml:space="preserve">- изнесе утисак о слушаној композицији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Наставне методе: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Вербално-текстуалне и демонстративно-илустративне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Наставни облици: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Индивидуални, фронтални, рад у групи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Наставна средства: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Хамер/пано, папири А5, дрвене бојице, лепак, рачунар са интернет везом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Начини провере остварености исхода: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Посматрање и продукти рада </w:t>
            </w:r>
          </w:p>
        </w:tc>
      </w:tr>
    </w:tbl>
    <w:p w:rsidR="009E1B69" w:rsidRPr="009E1B69" w:rsidRDefault="009E1B69" w:rsidP="009E1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9E1B69">
        <w:rPr>
          <w:rFonts w:ascii="Arial" w:eastAsia="Times New Roman" w:hAnsi="Arial" w:cs="Arial"/>
          <w:b/>
          <w:bCs/>
        </w:rPr>
        <w:t xml:space="preserve">АРТИКУЛАЦИЈА ДАНА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3"/>
        <w:gridCol w:w="4631"/>
        <w:gridCol w:w="2646"/>
      </w:tblGrid>
      <w:tr w:rsidR="009E1B69" w:rsidRPr="009E1B69" w:rsidTr="009E1B69">
        <w:trPr>
          <w:tblCellSpacing w:w="0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ВРЕМЕ </w:t>
            </w:r>
          </w:p>
        </w:tc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АКТИВНОСТИ НАСТАВНИКА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АКТИВНОСТИ УЧЕНИКА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Подстиче и води разговор о утисцима и запажањима ученика о првом дану у школи, са акцентом на сусрете са познатим другарима и познанство са новим другарима.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Учествују у разговору, износе своја запажања.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Саопштава тему дана. Упознаје ученике са оним шта ће и како радити. Записују тему дана на табли.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Слушају и прате.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Организује активности слушања композиције: "У свету постоји једно царство", Бранко Милићевић Коцкица.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Слушају. Прате инструкције и учествују у разговору.</w:t>
            </w:r>
            <w:r w:rsidRPr="009E1B69">
              <w:rPr>
                <w:rFonts w:ascii="Arial" w:eastAsia="Times New Roman" w:hAnsi="Arial" w:cs="Arial"/>
              </w:rPr>
              <w:br/>
              <w:t xml:space="preserve">Износе утиске о слушаној композицији.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Подстиче и води разговор о другарству.</w:t>
            </w:r>
            <w:r w:rsidRPr="009E1B69">
              <w:rPr>
                <w:rFonts w:ascii="Arial" w:eastAsia="Times New Roman" w:hAnsi="Arial" w:cs="Arial"/>
              </w:rPr>
              <w:br/>
              <w:t xml:space="preserve">Подстиче ученике да испричају шта за њих значи другарство, да ли имају друга или другарицу у одељењу, како се друже са својим другом или другарицом.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Учествују у разговору, износе своја искуства.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Организује игру.</w:t>
            </w:r>
            <w:r w:rsidRPr="009E1B69">
              <w:rPr>
                <w:rFonts w:ascii="Arial" w:eastAsia="Times New Roman" w:hAnsi="Arial" w:cs="Arial"/>
              </w:rPr>
              <w:br/>
            </w:r>
            <w:r w:rsidRPr="009E1B69">
              <w:rPr>
                <w:rFonts w:ascii="Arial" w:eastAsia="Times New Roman" w:hAnsi="Arial" w:cs="Arial"/>
              </w:rPr>
              <w:lastRenderedPageBreak/>
              <w:t xml:space="preserve">Ученици треба да се поделе у групе од по три ученика. Ако број ученика у одељењу није дељив са 3 једна група може имати два или четири члана. Све групе формирају један круг како би видели једни друге. Дете које је у средини прве групе представи се другима тако што гласно изговори своје име, а затим представи друга/другарицу са његове леве стране, а затим са десне (На пример: "Ја се зовем Ана. Са моје леве стране је Милош, а са десне стране је Милица. Ја сам између њих"). Пожељно је да у игри учествују сви ученици. Ако је у одељењу мање ученика, могу се правити замене места у оквиру тројки.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lastRenderedPageBreak/>
              <w:t xml:space="preserve">Учествују у игри. </w:t>
            </w:r>
            <w:r w:rsidRPr="009E1B69">
              <w:rPr>
                <w:rFonts w:ascii="Arial" w:eastAsia="Times New Roman" w:hAnsi="Arial" w:cs="Arial"/>
              </w:rPr>
              <w:lastRenderedPageBreak/>
              <w:t xml:space="preserve">Пажљиво слушају имена другова/другарица из одељења. На крају активности ученици треба да наведу имена једног друга и једне другарице, које нису познавали од раније.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Организује и води активности у којима ученици уочавају и одређују међусобни положај предмета и бића и прави одговарајући запис на табли.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Учествују у разговору. Постављају предмете у одговарајући положај, пресликавају запис са табле у своје свеске.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Најављује активност и даје упутства за израду заједничког паноа "Наше одељење - наше царство".</w:t>
            </w:r>
            <w:r w:rsidRPr="009E1B69">
              <w:rPr>
                <w:rFonts w:ascii="Arial" w:eastAsia="Times New Roman" w:hAnsi="Arial" w:cs="Arial"/>
              </w:rPr>
              <w:br/>
              <w:t xml:space="preserve">Дели ученицима папир А5 на коме ученици треба да нацртају себе.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Цртежом представљају себе.</w:t>
            </w:r>
            <w:r w:rsidRPr="009E1B69">
              <w:rPr>
                <w:rFonts w:ascii="Arial" w:eastAsia="Times New Roman" w:hAnsi="Arial" w:cs="Arial"/>
              </w:rPr>
              <w:br/>
              <w:t xml:space="preserve">Цртају шта би све волели да имају у свом царству (лопте, играчке, животиње...)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Помаже ученицима да поставе свој цртеж на хамер/пано "Наше одељење - наше царство".</w:t>
            </w:r>
            <w:r w:rsidRPr="009E1B69">
              <w:rPr>
                <w:rFonts w:ascii="Arial" w:eastAsia="Times New Roman" w:hAnsi="Arial" w:cs="Arial"/>
              </w:rPr>
              <w:br/>
              <w:t>Док ученици раде пустити тихо композицију:</w:t>
            </w:r>
            <w:r w:rsidRPr="009E1B69">
              <w:rPr>
                <w:rFonts w:ascii="Arial" w:eastAsia="Times New Roman" w:hAnsi="Arial" w:cs="Arial"/>
              </w:rPr>
              <w:br/>
              <w:t xml:space="preserve">"Другарство", D. Лаковић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 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Разговара са ученицима о оствареним резултатима на крају тематског дана.</w:t>
            </w:r>
            <w:r w:rsidRPr="009E1B69">
              <w:rPr>
                <w:rFonts w:ascii="Arial" w:eastAsia="Times New Roman" w:hAnsi="Arial" w:cs="Arial"/>
              </w:rPr>
              <w:br/>
              <w:t xml:space="preserve">Похваљује све ученике и њихов рад.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Износе своја запажања о дану и мишљење о оствареним резултатима. Пореде шта су претходно знали о другарству, а шта су данас ново научили.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ЕВАЛУАЦИЈА РЕАЛИЗОВАНОГ ТЕМАТСКОГ ДАНА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Шта је било посебно добро током овог дана?</w:t>
            </w:r>
            <w:r w:rsidRPr="009E1B69">
              <w:rPr>
                <w:rFonts w:ascii="Arial" w:eastAsia="Times New Roman" w:hAnsi="Arial" w:cs="Arial"/>
              </w:rPr>
              <w:br/>
              <w:t xml:space="preserve">Да ли је било потешкоћа приликом реализације планираног? Да ли сте остварили планирани циљ? </w:t>
            </w:r>
          </w:p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Када бисте поново организовали овај дан, шта бисте другачије урадили? </w:t>
            </w:r>
          </w:p>
        </w:tc>
      </w:tr>
    </w:tbl>
    <w:p w:rsidR="009E1B69" w:rsidRPr="009E1B69" w:rsidRDefault="009E1B69" w:rsidP="009E1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9E1B69">
        <w:rPr>
          <w:rFonts w:ascii="Arial" w:eastAsia="Times New Roman" w:hAnsi="Arial" w:cs="Arial"/>
          <w:b/>
          <w:bCs/>
        </w:rPr>
        <w:t xml:space="preserve">ДРУГИ ЦИКЛУС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9E1B69">
        <w:rPr>
          <w:rFonts w:ascii="Arial" w:eastAsia="Times New Roman" w:hAnsi="Arial" w:cs="Arial"/>
          <w:b/>
          <w:bCs/>
        </w:rPr>
        <w:lastRenderedPageBreak/>
        <w:t xml:space="preserve">Изабрана тема дана: Кад се многе руке сложе - другарство, заједништво, сарадња, на истом задатку…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9E1B69">
        <w:rPr>
          <w:rFonts w:ascii="Arial" w:eastAsia="Times New Roman" w:hAnsi="Arial" w:cs="Arial"/>
          <w:b/>
          <w:bCs/>
        </w:rPr>
        <w:t xml:space="preserve">Изабрани разред: пети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За изабрану тему дефинисан је циљ тематског дана.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У табели су дати предмети за пети разред.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За сваки предмет је дефинисана наставна јединица и исходи часа.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У односу на дан реализације тематског дана, распоред часова и наставников оперативни план, наставник планира начин реализације свог наставног часа у контексту тематског дана и у сарадњи са колегама.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3"/>
        <w:gridCol w:w="7477"/>
      </w:tblGrid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Циљ тематског дана: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Развијање осећања припадности колективу и позитивног односа према новом контексту и вршњацима </w:t>
            </w:r>
          </w:p>
        </w:tc>
      </w:tr>
    </w:tbl>
    <w:p w:rsidR="009E1B69" w:rsidRPr="009E1B69" w:rsidRDefault="009E1B69" w:rsidP="009E1B6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9E1B69">
        <w:rPr>
          <w:rFonts w:ascii="Arial" w:eastAsia="Times New Roman" w:hAnsi="Arial" w:cs="Arial"/>
          <w:sz w:val="26"/>
          <w:szCs w:val="26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9"/>
        <w:gridCol w:w="2143"/>
        <w:gridCol w:w="1068"/>
        <w:gridCol w:w="4484"/>
        <w:gridCol w:w="96"/>
      </w:tblGrid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ПРЕДМЕТ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>НАСТАВНА ЈЕДИНИЦА</w:t>
            </w:r>
            <w:r w:rsidRPr="009E1B69"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ТИП ЧАСА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>Исходи</w:t>
            </w:r>
            <w:r w:rsidRPr="009E1B69">
              <w:rPr>
                <w:rFonts w:ascii="Arial" w:eastAsia="Times New Roman" w:hAnsi="Arial" w:cs="Arial"/>
                <w:b/>
                <w:bCs/>
              </w:rPr>
              <w:br/>
              <w:t xml:space="preserve">На крају часа ученик ће бити у стању да: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B69" w:rsidRPr="009E1B69" w:rsidRDefault="009E1B69" w:rsidP="009E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Српски језик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Мој друг/другарица и ја смо заједно урадили, говорна вежба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Обрада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кратко опише свог друга/другарицу</w:t>
            </w:r>
            <w:r w:rsidRPr="009E1B69">
              <w:rPr>
                <w:rFonts w:ascii="Arial" w:eastAsia="Times New Roman" w:hAnsi="Arial" w:cs="Arial"/>
              </w:rPr>
              <w:br/>
              <w:t>- изнесе своје мишљење о другарству</w:t>
            </w:r>
            <w:r w:rsidRPr="009E1B69">
              <w:rPr>
                <w:rFonts w:ascii="Arial" w:eastAsia="Times New Roman" w:hAnsi="Arial" w:cs="Arial"/>
              </w:rPr>
              <w:br/>
              <w:t>- представи добити заједничког рада са другом/друговима</w:t>
            </w:r>
            <w:r w:rsidRPr="009E1B69">
              <w:rPr>
                <w:rFonts w:ascii="Arial" w:eastAsia="Times New Roman" w:hAnsi="Arial" w:cs="Arial"/>
              </w:rPr>
              <w:br/>
              <w:t xml:space="preserve">- учествује у вођеном разговору поштујући договорена правила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B69" w:rsidRPr="009E1B69" w:rsidRDefault="009E1B69" w:rsidP="009E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Математика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Бројевни изрази у скупу 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Обрада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израчуна вредност једноставнијег бројевног израза</w:t>
            </w:r>
            <w:r w:rsidRPr="009E1B69">
              <w:rPr>
                <w:rFonts w:ascii="Arial" w:eastAsia="Times New Roman" w:hAnsi="Arial" w:cs="Arial"/>
              </w:rPr>
              <w:br/>
              <w:t>- реши једноставан проблем из свакодневног живота (у коме се појављује другарство, сарадња и слично) користећи бројевни израз</w:t>
            </w:r>
            <w:r w:rsidRPr="009E1B69">
              <w:rPr>
                <w:rFonts w:ascii="Arial" w:eastAsia="Times New Roman" w:hAnsi="Arial" w:cs="Arial"/>
              </w:rPr>
              <w:br/>
              <w:t xml:space="preserve">- сарађује и буде члан тима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B69" w:rsidRPr="009E1B69" w:rsidRDefault="009E1B69" w:rsidP="009E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Ликовна култура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Увод у програм</w:t>
            </w:r>
            <w:r w:rsidRPr="009E1B69">
              <w:rPr>
                <w:rFonts w:ascii="Arial" w:eastAsia="Times New Roman" w:hAnsi="Arial" w:cs="Arial"/>
              </w:rPr>
              <w:br/>
              <w:t xml:space="preserve">- значај ликовне културе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Вежбање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наведе какав је за њега/њу значај ликовне културе</w:t>
            </w:r>
            <w:r w:rsidRPr="009E1B69">
              <w:rPr>
                <w:rFonts w:ascii="Arial" w:eastAsia="Times New Roman" w:hAnsi="Arial" w:cs="Arial"/>
              </w:rPr>
              <w:br/>
              <w:t>- ликовним радом представи шта за њега/њу значи другарство/сарадња/заједништво…</w:t>
            </w:r>
            <w:r w:rsidRPr="009E1B69">
              <w:rPr>
                <w:rFonts w:ascii="Arial" w:eastAsia="Times New Roman" w:hAnsi="Arial" w:cs="Arial"/>
              </w:rPr>
              <w:br/>
              <w:t xml:space="preserve">- користи материјал и прибор у складу са инструкцијама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B69" w:rsidRPr="009E1B69" w:rsidRDefault="009E1B69" w:rsidP="009E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Музичка култура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СМ:</w:t>
            </w:r>
            <w:r w:rsidRPr="009E1B69">
              <w:rPr>
                <w:rFonts w:ascii="Arial" w:eastAsia="Times New Roman" w:hAnsi="Arial" w:cs="Arial"/>
              </w:rPr>
              <w:br/>
              <w:t xml:space="preserve">"Другарство", D. Лаковић и музичка игра "Коларићу, панићу"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Обрада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изнесе утисак о слушаној композицији</w:t>
            </w:r>
            <w:r w:rsidRPr="009E1B69">
              <w:rPr>
                <w:rFonts w:ascii="Arial" w:eastAsia="Times New Roman" w:hAnsi="Arial" w:cs="Arial"/>
              </w:rPr>
              <w:br/>
              <w:t>- игра и сарађује у игри "Коларићу, панићу"</w:t>
            </w:r>
            <w:r w:rsidRPr="009E1B69">
              <w:rPr>
                <w:rFonts w:ascii="Arial" w:eastAsia="Times New Roman" w:hAnsi="Arial" w:cs="Arial"/>
              </w:rPr>
              <w:br/>
              <w:t xml:space="preserve">- кратко објасни важност сваког члана који учествује у игрању музичке игре </w:t>
            </w:r>
            <w:r w:rsidRPr="009E1B69">
              <w:rPr>
                <w:rFonts w:ascii="Arial" w:eastAsia="Times New Roman" w:hAnsi="Arial" w:cs="Arial"/>
                <w:i/>
                <w:iCs/>
              </w:rPr>
              <w:t xml:space="preserve">Коларићу панићу </w:t>
            </w:r>
            <w:r w:rsidRPr="009E1B69">
              <w:rPr>
                <w:rFonts w:ascii="Arial" w:eastAsia="Times New Roman" w:hAnsi="Arial" w:cs="Arial"/>
              </w:rPr>
              <w:t xml:space="preserve">како не би долазило до прекида у колу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B69" w:rsidRPr="009E1B69" w:rsidRDefault="009E1B69" w:rsidP="009E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Историја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Увод у историју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Обрада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објасни примером зашто се историја сматра друштвеном науком</w:t>
            </w:r>
            <w:r w:rsidRPr="009E1B69">
              <w:rPr>
                <w:rFonts w:ascii="Arial" w:eastAsia="Times New Roman" w:hAnsi="Arial" w:cs="Arial"/>
              </w:rPr>
              <w:br/>
              <w:t xml:space="preserve">- представи себе (своју улогу) као део </w:t>
            </w:r>
            <w:r w:rsidRPr="009E1B69">
              <w:rPr>
                <w:rFonts w:ascii="Arial" w:eastAsia="Times New Roman" w:hAnsi="Arial" w:cs="Arial"/>
              </w:rPr>
              <w:lastRenderedPageBreak/>
              <w:t>породице, део неке групе, део локалне заједнице...</w:t>
            </w:r>
            <w:r w:rsidRPr="009E1B69">
              <w:rPr>
                <w:rFonts w:ascii="Arial" w:eastAsia="Times New Roman" w:hAnsi="Arial" w:cs="Arial"/>
              </w:rPr>
              <w:br/>
              <w:t>- прикаже примером утицај прошлих догађаја/поступака на савремена дешавања (лична историја)</w:t>
            </w:r>
            <w:r w:rsidRPr="009E1B69">
              <w:rPr>
                <w:rFonts w:ascii="Arial" w:eastAsia="Times New Roman" w:hAnsi="Arial" w:cs="Arial"/>
              </w:rPr>
              <w:br/>
              <w:t xml:space="preserve">- активно учествује у раду пара или мале групе у складу са улогом и показује поштовање према сарадницима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B69" w:rsidRPr="009E1B69" w:rsidRDefault="009E1B69" w:rsidP="009E1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lastRenderedPageBreak/>
              <w:t xml:space="preserve">Техника и технологија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Појам, улога и значај технике и технологије на развој друштва и животног окружења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Обрада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искаже своје мишљење о значају и улози технике и технологије на развој друштва и животног окружења</w:t>
            </w:r>
            <w:r w:rsidRPr="009E1B69">
              <w:rPr>
                <w:rFonts w:ascii="Arial" w:eastAsia="Times New Roman" w:hAnsi="Arial" w:cs="Arial"/>
              </w:rPr>
              <w:br/>
              <w:t>- активно учествује у реализацији заједничког задатка са паром из клупе или у оквиру мале групе</w:t>
            </w:r>
            <w:r w:rsidRPr="009E1B69">
              <w:rPr>
                <w:rFonts w:ascii="Arial" w:eastAsia="Times New Roman" w:hAnsi="Arial" w:cs="Arial"/>
              </w:rPr>
              <w:br/>
              <w:t xml:space="preserve">- кратко опише значај појединца у раду групе и реализацији заједничког школског задатка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Страни језици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Поздрављање и представљање себе и других</w:t>
            </w:r>
            <w:r w:rsidRPr="009E1B69">
              <w:rPr>
                <w:rFonts w:ascii="Arial" w:eastAsia="Times New Roman" w:hAnsi="Arial" w:cs="Arial"/>
              </w:rPr>
              <w:br/>
              <w:t xml:space="preserve">Изражавање молби, захтева, обавештења, извињења и захвалности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Обрада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саопшти у неколико реченица информације о себи и члановима заједничког домаћинства</w:t>
            </w:r>
            <w:r w:rsidRPr="009E1B69">
              <w:rPr>
                <w:rFonts w:ascii="Arial" w:eastAsia="Times New Roman" w:hAnsi="Arial" w:cs="Arial"/>
              </w:rPr>
              <w:br/>
              <w:t>- захвали и извини се на једноставан начин</w:t>
            </w:r>
            <w:r w:rsidRPr="009E1B69">
              <w:rPr>
                <w:rFonts w:ascii="Arial" w:eastAsia="Times New Roman" w:hAnsi="Arial" w:cs="Arial"/>
              </w:rPr>
              <w:br/>
              <w:t xml:space="preserve">- саопшти кратку поруку којом се захваљује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Биологија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Жива бића, нежива природа и биологија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Обрада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групише жива бића према њиховим заједничким особинама</w:t>
            </w:r>
            <w:r w:rsidRPr="009E1B69">
              <w:rPr>
                <w:rFonts w:ascii="Arial" w:eastAsia="Times New Roman" w:hAnsi="Arial" w:cs="Arial"/>
              </w:rPr>
              <w:br/>
              <w:t>- направи разлику између одговорног и неодговорног односа према живим бићима у непосредном окружењу</w:t>
            </w:r>
            <w:r w:rsidRPr="009E1B69">
              <w:rPr>
                <w:rFonts w:ascii="Arial" w:eastAsia="Times New Roman" w:hAnsi="Arial" w:cs="Arial"/>
              </w:rPr>
              <w:br/>
              <w:t xml:space="preserve">- у сарадњи са другом из клупе предлаже акције бриге о биљкама и животињама у непосредном окружењу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Географија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Увод у географију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Обрада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- </w:t>
            </w:r>
            <w:proofErr w:type="gramStart"/>
            <w:r w:rsidRPr="009E1B69">
              <w:rPr>
                <w:rFonts w:ascii="Arial" w:eastAsia="Times New Roman" w:hAnsi="Arial" w:cs="Arial"/>
              </w:rPr>
              <w:t>повеже</w:t>
            </w:r>
            <w:proofErr w:type="gramEnd"/>
            <w:r w:rsidRPr="009E1B69">
              <w:rPr>
                <w:rFonts w:ascii="Arial" w:eastAsia="Times New Roman" w:hAnsi="Arial" w:cs="Arial"/>
              </w:rPr>
              <w:t xml:space="preserve"> постојећа знања о природи и друштву са географијом као науком</w:t>
            </w:r>
            <w:r w:rsidRPr="009E1B69">
              <w:rPr>
                <w:rFonts w:ascii="Arial" w:eastAsia="Times New Roman" w:hAnsi="Arial" w:cs="Arial"/>
              </w:rPr>
              <w:br/>
              <w:t xml:space="preserve">- наведе пример значаја учења географије за неке конкретне животне ситуације (породична путовања, излети, екскурзије…)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Физичко и здравствено васпитање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Увод у физичко и здравствено васпитање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Обрада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објасни својим речима сврху и значај физичких активности;</w:t>
            </w:r>
            <w:r w:rsidRPr="009E1B69">
              <w:rPr>
                <w:rFonts w:ascii="Arial" w:eastAsia="Times New Roman" w:hAnsi="Arial" w:cs="Arial"/>
              </w:rPr>
              <w:br/>
              <w:t>- поштује правила понашања вежбања у заједничким просторијама</w:t>
            </w:r>
            <w:r w:rsidRPr="009E1B69">
              <w:rPr>
                <w:rFonts w:ascii="Arial" w:eastAsia="Times New Roman" w:hAnsi="Arial" w:cs="Arial"/>
              </w:rPr>
              <w:br/>
              <w:t>- примени и поштује правила тимске игре</w:t>
            </w:r>
            <w:r w:rsidRPr="009E1B69">
              <w:rPr>
                <w:rFonts w:ascii="Arial" w:eastAsia="Times New Roman" w:hAnsi="Arial" w:cs="Arial"/>
              </w:rPr>
              <w:br/>
              <w:t xml:space="preserve">- опише на који начин понашање појединца утиче на стање заједничких просторија за вежбање, на резултате и успех тима у спортској игри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lastRenderedPageBreak/>
              <w:t xml:space="preserve">Информатика и рачунарство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Предмет изучавања рачунарства и информатике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Обрада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упореди начине рада и живота људи пре и после појаве дигиталних уређаја</w:t>
            </w:r>
            <w:r w:rsidRPr="009E1B69">
              <w:rPr>
                <w:rFonts w:ascii="Arial" w:eastAsia="Times New Roman" w:hAnsi="Arial" w:cs="Arial"/>
              </w:rPr>
              <w:br/>
              <w:t>- упореди традиционалне видове комуникације са комуникацијом посредством дигиталних уређаја</w:t>
            </w:r>
            <w:r w:rsidRPr="009E1B69">
              <w:rPr>
                <w:rFonts w:ascii="Arial" w:eastAsia="Times New Roman" w:hAnsi="Arial" w:cs="Arial"/>
              </w:rPr>
              <w:br/>
              <w:t>- наведе добробити развоја ИКТ, као и могуће негативне последице на развој и одрастање деце</w:t>
            </w:r>
            <w:r w:rsidRPr="009E1B69">
              <w:rPr>
                <w:rFonts w:ascii="Arial" w:eastAsia="Times New Roman" w:hAnsi="Arial" w:cs="Arial"/>
              </w:rPr>
              <w:br/>
              <w:t xml:space="preserve">- наведе негативне последице претеране употребе екрана на дружење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Грађанско васпитање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Права и обавезе у другарству и </w:t>
            </w:r>
          </w:p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дружењу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Обрада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изнесе своје мишљење о другарству</w:t>
            </w:r>
            <w:r w:rsidRPr="009E1B69">
              <w:rPr>
                <w:rFonts w:ascii="Arial" w:eastAsia="Times New Roman" w:hAnsi="Arial" w:cs="Arial"/>
              </w:rPr>
              <w:br/>
              <w:t>- објасни везу између права и обавеза</w:t>
            </w:r>
            <w:r w:rsidRPr="009E1B69">
              <w:rPr>
                <w:rFonts w:ascii="Arial" w:eastAsia="Times New Roman" w:hAnsi="Arial" w:cs="Arial"/>
              </w:rPr>
              <w:br/>
              <w:t xml:space="preserve">- кратко објасни значај поштовања правила у функционисању заједнице </w:t>
            </w:r>
          </w:p>
        </w:tc>
      </w:tr>
    </w:tbl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_______________</w:t>
      </w:r>
      <w:r w:rsidRPr="009E1B69">
        <w:rPr>
          <w:rFonts w:ascii="Arial" w:eastAsia="Times New Roman" w:hAnsi="Arial" w:cs="Arial"/>
        </w:rPr>
        <w:br/>
      </w:r>
      <w:r w:rsidRPr="009E1B69">
        <w:rPr>
          <w:rFonts w:ascii="Arial" w:eastAsia="Times New Roman" w:hAnsi="Arial" w:cs="Arial"/>
          <w:sz w:val="15"/>
          <w:szCs w:val="15"/>
          <w:vertAlign w:val="superscript"/>
        </w:rPr>
        <w:t>1</w:t>
      </w:r>
      <w:r w:rsidRPr="009E1B69">
        <w:rPr>
          <w:rFonts w:ascii="Arial" w:eastAsia="Times New Roman" w:hAnsi="Arial" w:cs="Arial"/>
        </w:rPr>
        <w:t xml:space="preserve"> Дате наставне јединице су предлог и наставник их мења у односу на свој план и идеје које подупиру тему дана.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На пример, за српски језик је дата говорна вежба, а наставник може да планира штиво.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9E1B69">
        <w:rPr>
          <w:rFonts w:ascii="Arial" w:eastAsia="Times New Roman" w:hAnsi="Arial" w:cs="Arial"/>
          <w:b/>
          <w:bCs/>
        </w:rPr>
        <w:t>ДИДАКТИЧКО-МЕТОДИЧКИ ПЛАН</w:t>
      </w:r>
      <w:r w:rsidRPr="009E1B69">
        <w:rPr>
          <w:rFonts w:ascii="Arial" w:eastAsia="Times New Roman" w:hAnsi="Arial" w:cs="Arial"/>
          <w:b/>
          <w:bCs/>
          <w:sz w:val="15"/>
          <w:szCs w:val="15"/>
          <w:vertAlign w:val="superscript"/>
        </w:rPr>
        <w:t>2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7182"/>
      </w:tblGrid>
      <w:tr w:rsidR="009E1B69" w:rsidRPr="009E1B69" w:rsidTr="009E1B69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Наставне методе 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Наставни облици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 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Наставна средства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  </w:t>
            </w:r>
          </w:p>
        </w:tc>
      </w:tr>
    </w:tbl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_________________</w:t>
      </w:r>
      <w:r w:rsidRPr="009E1B69">
        <w:rPr>
          <w:rFonts w:ascii="Arial" w:eastAsia="Times New Roman" w:hAnsi="Arial" w:cs="Arial"/>
        </w:rPr>
        <w:br/>
      </w:r>
      <w:r w:rsidRPr="009E1B69">
        <w:rPr>
          <w:rFonts w:ascii="Arial" w:eastAsia="Times New Roman" w:hAnsi="Arial" w:cs="Arial"/>
          <w:b/>
          <w:bCs/>
          <w:sz w:val="15"/>
          <w:szCs w:val="15"/>
          <w:vertAlign w:val="superscript"/>
        </w:rPr>
        <w:t>2</w:t>
      </w:r>
      <w:r w:rsidRPr="009E1B69">
        <w:rPr>
          <w:rFonts w:ascii="Arial" w:eastAsia="Times New Roman" w:hAnsi="Arial" w:cs="Arial"/>
        </w:rPr>
        <w:t xml:space="preserve"> Наставник самостално планира методе, облике и наставна средства у односу на наставну јединицу, циљ и исходе часа, планиране активности, као и контекст одељења и ресурсе школе.</w:t>
      </w:r>
      <w:proofErr w:type="gramEnd"/>
      <w:r w:rsidRPr="009E1B69">
        <w:rPr>
          <w:rFonts w:ascii="Arial" w:eastAsia="Times New Roman" w:hAnsi="Arial" w:cs="Arial"/>
        </w:rPr>
        <w:t xml:space="preserve"> </w:t>
      </w:r>
    </w:p>
    <w:p w:rsidR="009E1B69" w:rsidRPr="009E1B69" w:rsidRDefault="009E1B69" w:rsidP="009E1B6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</w:rPr>
      </w:pPr>
      <w:r w:rsidRPr="009E1B69">
        <w:rPr>
          <w:rFonts w:ascii="Arial" w:eastAsia="Times New Roman" w:hAnsi="Arial" w:cs="Arial"/>
          <w:b/>
          <w:bCs/>
        </w:rPr>
        <w:t>АРТИКУЛАЦИЈА ЧАСОВА</w:t>
      </w:r>
      <w:r w:rsidRPr="009E1B69">
        <w:rPr>
          <w:rFonts w:ascii="Arial" w:eastAsia="Times New Roman" w:hAnsi="Arial" w:cs="Arial"/>
          <w:b/>
          <w:bCs/>
          <w:sz w:val="15"/>
          <w:szCs w:val="15"/>
          <w:vertAlign w:val="superscript"/>
        </w:rPr>
        <w:t>3</w:t>
      </w:r>
      <w:r w:rsidRPr="009E1B69">
        <w:rPr>
          <w:rFonts w:ascii="Arial" w:eastAsia="Times New Roman" w:hAnsi="Arial" w:cs="Arial"/>
          <w:b/>
          <w:bCs/>
        </w:rPr>
        <w:t xml:space="preserve">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6"/>
        <w:gridCol w:w="2065"/>
        <w:gridCol w:w="2707"/>
        <w:gridCol w:w="3412"/>
      </w:tblGrid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АКТИВНОСТИ НАСТАВНИКА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АКТИВНОСТИ УЧЕНИКА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E1B69">
              <w:rPr>
                <w:rFonts w:ascii="Arial" w:eastAsia="Times New Roman" w:hAnsi="Arial" w:cs="Arial"/>
                <w:b/>
                <w:bCs/>
              </w:rPr>
              <w:t xml:space="preserve">Напомена/смерница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Уводни део часа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врши емоционалну припрему ученика за тему часа</w:t>
            </w:r>
            <w:r w:rsidRPr="009E1B69">
              <w:rPr>
                <w:rFonts w:ascii="Arial" w:eastAsia="Times New Roman" w:hAnsi="Arial" w:cs="Arial"/>
              </w:rPr>
              <w:br/>
              <w:t>- саопштава тему часа</w:t>
            </w:r>
            <w:r w:rsidRPr="009E1B69">
              <w:rPr>
                <w:rFonts w:ascii="Arial" w:eastAsia="Times New Roman" w:hAnsi="Arial" w:cs="Arial"/>
              </w:rPr>
              <w:br/>
              <w:t>- упознаје ученике са оним шта ће и како радити</w:t>
            </w:r>
            <w:r w:rsidRPr="009E1B69">
              <w:rPr>
                <w:rFonts w:ascii="Arial" w:eastAsia="Times New Roman" w:hAnsi="Arial" w:cs="Arial"/>
              </w:rPr>
              <w:br/>
              <w:t xml:space="preserve">- записују тему на табли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- постављају питања, одговарају на питања, учествују у разговору, износе своја запажања, искуство и мишљење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- у складу са планираним истиче повезаност свих наука/наставних предмета као и повезаност свих актера у образовању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Централни </w:t>
            </w:r>
            <w:r w:rsidRPr="009E1B69">
              <w:rPr>
                <w:rFonts w:ascii="Arial" w:eastAsia="Times New Roman" w:hAnsi="Arial" w:cs="Arial"/>
              </w:rPr>
              <w:lastRenderedPageBreak/>
              <w:t xml:space="preserve">део часа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lastRenderedPageBreak/>
              <w:t xml:space="preserve">- даје кратке </w:t>
            </w:r>
            <w:r w:rsidRPr="009E1B69">
              <w:rPr>
                <w:rFonts w:ascii="Arial" w:eastAsia="Times New Roman" w:hAnsi="Arial" w:cs="Arial"/>
              </w:rPr>
              <w:lastRenderedPageBreak/>
              <w:t>смернице за начин рада у групи/тиму</w:t>
            </w:r>
            <w:r w:rsidRPr="009E1B69">
              <w:rPr>
                <w:rFonts w:ascii="Arial" w:eastAsia="Times New Roman" w:hAnsi="Arial" w:cs="Arial"/>
              </w:rPr>
              <w:br/>
              <w:t>- задаје тему за разговор и рад</w:t>
            </w:r>
            <w:r w:rsidRPr="009E1B69">
              <w:rPr>
                <w:rFonts w:ascii="Arial" w:eastAsia="Times New Roman" w:hAnsi="Arial" w:cs="Arial"/>
              </w:rPr>
              <w:br/>
              <w:t>- подстиче дијалог</w:t>
            </w:r>
            <w:r w:rsidRPr="009E1B69">
              <w:rPr>
                <w:rFonts w:ascii="Arial" w:eastAsia="Times New Roman" w:hAnsi="Arial" w:cs="Arial"/>
              </w:rPr>
              <w:br/>
              <w:t>- поставља проблемске задатке</w:t>
            </w:r>
            <w:r w:rsidRPr="009E1B69">
              <w:rPr>
                <w:rFonts w:ascii="Arial" w:eastAsia="Times New Roman" w:hAnsi="Arial" w:cs="Arial"/>
              </w:rPr>
              <w:br/>
              <w:t xml:space="preserve">- користи загонетке, слагалице, мозгалице и сл. </w:t>
            </w:r>
            <w:proofErr w:type="gramStart"/>
            <w:r w:rsidRPr="009E1B69">
              <w:rPr>
                <w:rFonts w:ascii="Arial" w:eastAsia="Times New Roman" w:hAnsi="Arial" w:cs="Arial"/>
              </w:rPr>
              <w:t>како</w:t>
            </w:r>
            <w:proofErr w:type="gramEnd"/>
            <w:r w:rsidRPr="009E1B69">
              <w:rPr>
                <w:rFonts w:ascii="Arial" w:eastAsia="Times New Roman" w:hAnsi="Arial" w:cs="Arial"/>
              </w:rPr>
              <w:t xml:space="preserve"> би ученици дошли до заједничког решења</w:t>
            </w:r>
            <w:r w:rsidRPr="009E1B69">
              <w:rPr>
                <w:rFonts w:ascii="Arial" w:eastAsia="Times New Roman" w:hAnsi="Arial" w:cs="Arial"/>
              </w:rPr>
              <w:br/>
              <w:t>- користи примере из свакодневног живота</w:t>
            </w:r>
            <w:r w:rsidRPr="009E1B69">
              <w:rPr>
                <w:rFonts w:ascii="Arial" w:eastAsia="Times New Roman" w:hAnsi="Arial" w:cs="Arial"/>
              </w:rPr>
              <w:br/>
              <w:t>- наводи примере примене и користи у свакодневном животу</w:t>
            </w:r>
            <w:r w:rsidRPr="009E1B69">
              <w:rPr>
                <w:rFonts w:ascii="Arial" w:eastAsia="Times New Roman" w:hAnsi="Arial" w:cs="Arial"/>
              </w:rPr>
              <w:br/>
              <w:t>- води дискусију (нпр. за и против);</w:t>
            </w:r>
            <w:r w:rsidRPr="009E1B69">
              <w:rPr>
                <w:rFonts w:ascii="Arial" w:eastAsia="Times New Roman" w:hAnsi="Arial" w:cs="Arial"/>
              </w:rPr>
              <w:br/>
              <w:t xml:space="preserve">- упућује на коришћење материјала (нпр. повеља о дечијим правима)...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lastRenderedPageBreak/>
              <w:t>- записују</w:t>
            </w:r>
            <w:r w:rsidRPr="009E1B69">
              <w:rPr>
                <w:rFonts w:ascii="Arial" w:eastAsia="Times New Roman" w:hAnsi="Arial" w:cs="Arial"/>
              </w:rPr>
              <w:br/>
            </w:r>
            <w:r w:rsidRPr="009E1B69">
              <w:rPr>
                <w:rFonts w:ascii="Arial" w:eastAsia="Times New Roman" w:hAnsi="Arial" w:cs="Arial"/>
              </w:rPr>
              <w:lastRenderedPageBreak/>
              <w:t>- износе своје мишљење</w:t>
            </w:r>
            <w:r w:rsidRPr="009E1B69">
              <w:rPr>
                <w:rFonts w:ascii="Arial" w:eastAsia="Times New Roman" w:hAnsi="Arial" w:cs="Arial"/>
              </w:rPr>
              <w:br/>
              <w:t>- наводе примере из свог личног искуства</w:t>
            </w:r>
            <w:r w:rsidRPr="009E1B69">
              <w:rPr>
                <w:rFonts w:ascii="Arial" w:eastAsia="Times New Roman" w:hAnsi="Arial" w:cs="Arial"/>
              </w:rPr>
              <w:br/>
              <w:t>- решавају задатке</w:t>
            </w:r>
            <w:r w:rsidRPr="009E1B69">
              <w:rPr>
                <w:rFonts w:ascii="Arial" w:eastAsia="Times New Roman" w:hAnsi="Arial" w:cs="Arial"/>
              </w:rPr>
              <w:br/>
              <w:t>- заједнички траже решење</w:t>
            </w:r>
            <w:r w:rsidRPr="009E1B69">
              <w:rPr>
                <w:rFonts w:ascii="Arial" w:eastAsia="Times New Roman" w:hAnsi="Arial" w:cs="Arial"/>
              </w:rPr>
              <w:br/>
              <w:t>- цртају</w:t>
            </w:r>
            <w:r w:rsidRPr="009E1B69">
              <w:rPr>
                <w:rFonts w:ascii="Arial" w:eastAsia="Times New Roman" w:hAnsi="Arial" w:cs="Arial"/>
              </w:rPr>
              <w:br/>
              <w:t>- певају</w:t>
            </w:r>
            <w:r w:rsidRPr="009E1B69">
              <w:rPr>
                <w:rFonts w:ascii="Arial" w:eastAsia="Times New Roman" w:hAnsi="Arial" w:cs="Arial"/>
              </w:rPr>
              <w:br/>
              <w:t>- играју</w:t>
            </w:r>
            <w:r w:rsidRPr="009E1B69">
              <w:rPr>
                <w:rFonts w:ascii="Arial" w:eastAsia="Times New Roman" w:hAnsi="Arial" w:cs="Arial"/>
              </w:rPr>
              <w:br/>
              <w:t>- учествују у вођеној дискусији</w:t>
            </w:r>
            <w:r w:rsidRPr="009E1B69">
              <w:rPr>
                <w:rFonts w:ascii="Arial" w:eastAsia="Times New Roman" w:hAnsi="Arial" w:cs="Arial"/>
              </w:rPr>
              <w:br/>
              <w:t>- попуњавају наставне листиће/материјале/ упитнике</w:t>
            </w:r>
            <w:r w:rsidRPr="009E1B69">
              <w:rPr>
                <w:rFonts w:ascii="Arial" w:eastAsia="Times New Roman" w:hAnsi="Arial" w:cs="Arial"/>
              </w:rPr>
              <w:br/>
              <w:t>- сарађују у тиму/групи са осталим члановима</w:t>
            </w:r>
            <w:r w:rsidRPr="009E1B69">
              <w:rPr>
                <w:rFonts w:ascii="Arial" w:eastAsia="Times New Roman" w:hAnsi="Arial" w:cs="Arial"/>
              </w:rPr>
              <w:br/>
              <w:t xml:space="preserve">- исписују/лепе на пано своје одговоре…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lastRenderedPageBreak/>
              <w:t xml:space="preserve">- пожељан је рад у пару или </w:t>
            </w:r>
            <w:r w:rsidRPr="009E1B69">
              <w:rPr>
                <w:rFonts w:ascii="Arial" w:eastAsia="Times New Roman" w:hAnsi="Arial" w:cs="Arial"/>
              </w:rPr>
              <w:lastRenderedPageBreak/>
              <w:t>групи како би ученици развијали међусобно поштовање и уважавање саговорника</w:t>
            </w:r>
            <w:r w:rsidRPr="009E1B69">
              <w:rPr>
                <w:rFonts w:ascii="Arial" w:eastAsia="Times New Roman" w:hAnsi="Arial" w:cs="Arial"/>
              </w:rPr>
              <w:br/>
              <w:t xml:space="preserve">- задатак би требало да има кратку форму, јасна и прецизна упутства за ученике, да буде прилагођен највећем броју ученика у одељењу јер је акценат на интеракцији свих учесника у циљу развијања и неговања заједништва </w:t>
            </w:r>
          </w:p>
        </w:tc>
      </w:tr>
      <w:tr w:rsidR="009E1B69" w:rsidRPr="009E1B69" w:rsidTr="009E1B6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lastRenderedPageBreak/>
              <w:t xml:space="preserve">Завршни део часа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разговара са ученицима о оствареним резултатима</w:t>
            </w:r>
            <w:r w:rsidRPr="009E1B69">
              <w:rPr>
                <w:rFonts w:ascii="Arial" w:eastAsia="Times New Roman" w:hAnsi="Arial" w:cs="Arial"/>
              </w:rPr>
              <w:br/>
              <w:t>- уводи и упућује ученике у заједничку процену резултата рада на часу</w:t>
            </w:r>
            <w:r w:rsidRPr="009E1B69">
              <w:rPr>
                <w:rFonts w:ascii="Arial" w:eastAsia="Times New Roman" w:hAnsi="Arial" w:cs="Arial"/>
              </w:rPr>
              <w:br/>
              <w:t>- даје смернице за праћење и вредновање</w:t>
            </w:r>
            <w:r w:rsidRPr="009E1B69">
              <w:rPr>
                <w:rFonts w:ascii="Arial" w:eastAsia="Times New Roman" w:hAnsi="Arial" w:cs="Arial"/>
              </w:rPr>
              <w:br/>
              <w:t xml:space="preserve">- похваљује све ученике и њихов рад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>- учествују у процени и вредновању сазнајног процеса и резултата рада;</w:t>
            </w:r>
            <w:r w:rsidRPr="009E1B69">
              <w:rPr>
                <w:rFonts w:ascii="Arial" w:eastAsia="Times New Roman" w:hAnsi="Arial" w:cs="Arial"/>
              </w:rPr>
              <w:br/>
              <w:t xml:space="preserve">- износе своја запажања и мишљење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1B69" w:rsidRPr="009E1B69" w:rsidRDefault="009E1B69" w:rsidP="009E1B6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9E1B69">
              <w:rPr>
                <w:rFonts w:ascii="Arial" w:eastAsia="Times New Roman" w:hAnsi="Arial" w:cs="Arial"/>
              </w:rPr>
              <w:t xml:space="preserve">- потребно је ученике уводити у рефлексију и саморефлексију </w:t>
            </w:r>
          </w:p>
        </w:tc>
      </w:tr>
    </w:tbl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gramStart"/>
      <w:r w:rsidRPr="009E1B69">
        <w:rPr>
          <w:rFonts w:ascii="Arial" w:eastAsia="Times New Roman" w:hAnsi="Arial" w:cs="Arial"/>
        </w:rPr>
        <w:t>________________</w:t>
      </w:r>
      <w:r w:rsidRPr="009E1B69">
        <w:rPr>
          <w:rFonts w:ascii="Arial" w:eastAsia="Times New Roman" w:hAnsi="Arial" w:cs="Arial"/>
        </w:rPr>
        <w:br/>
      </w:r>
      <w:r w:rsidRPr="009E1B69">
        <w:rPr>
          <w:rFonts w:ascii="Arial" w:eastAsia="Times New Roman" w:hAnsi="Arial" w:cs="Arial"/>
          <w:b/>
          <w:bCs/>
          <w:sz w:val="15"/>
          <w:szCs w:val="15"/>
          <w:vertAlign w:val="superscript"/>
        </w:rPr>
        <w:t>3</w:t>
      </w:r>
      <w:r w:rsidRPr="009E1B69">
        <w:rPr>
          <w:rFonts w:ascii="Arial" w:eastAsia="Times New Roman" w:hAnsi="Arial" w:cs="Arial"/>
        </w:rPr>
        <w:t xml:space="preserve"> У табели су дате уопштене активности које треба разумети као смернице.</w:t>
      </w:r>
      <w:proofErr w:type="gramEnd"/>
      <w:r w:rsidRPr="009E1B69">
        <w:rPr>
          <w:rFonts w:ascii="Arial" w:eastAsia="Times New Roman" w:hAnsi="Arial" w:cs="Arial"/>
        </w:rPr>
        <w:t xml:space="preserve"> </w:t>
      </w:r>
      <w:proofErr w:type="gramStart"/>
      <w:r w:rsidRPr="009E1B69">
        <w:rPr>
          <w:rFonts w:ascii="Arial" w:eastAsia="Times New Roman" w:hAnsi="Arial" w:cs="Arial"/>
        </w:rPr>
        <w:t>Потребно је да наставник самостално испланира активности часа у односу на наставну јединицу, циљ и исходе часа, као и контекст одељења.</w:t>
      </w:r>
      <w:proofErr w:type="gramEnd"/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</w:rPr>
        <w:lastRenderedPageBreak/>
        <w:t> </w:t>
      </w:r>
    </w:p>
    <w:p w:rsidR="009E1B69" w:rsidRPr="009E1B69" w:rsidRDefault="009E1B69" w:rsidP="009E1B6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9E1B69">
        <w:rPr>
          <w:rFonts w:ascii="Arial" w:eastAsia="Times New Roman" w:hAnsi="Arial" w:cs="Arial"/>
          <w:b/>
          <w:bCs/>
        </w:rPr>
        <w:t>(Мишљење Министарства просвете, бр. 119-01-00240/2/2023-01 од 17.8.2023. године)</w:t>
      </w:r>
    </w:p>
    <w:p w:rsidR="001E712F" w:rsidRDefault="001E712F"/>
    <w:sectPr w:rsidR="001E7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69"/>
    <w:rsid w:val="001E712F"/>
    <w:rsid w:val="009E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eta.gov.rs/wp-content/uploads/2022/02/C8Ka-sigurnom-i-podsticajnom-skolskom-okruzenju.pdf" TargetMode="External"/><Relationship Id="rId13" Type="http://schemas.openxmlformats.org/officeDocument/2006/relationships/hyperlink" Target="https://prosveta.gov.rs/wp-content/uploads/2023/05/Za-nastavnike_cyr_web.pdf" TargetMode="External"/><Relationship Id="rId18" Type="http://schemas.openxmlformats.org/officeDocument/2006/relationships/hyperlink" Target="https://www.youtube.com/watch?v=XIVXRxiSYwk&amp;t=17s&amp;ab_channel=Ministarstvoprosvete" TargetMode="External"/><Relationship Id="rId26" Type="http://schemas.openxmlformats.org/officeDocument/2006/relationships/hyperlink" Target="https://prosveta.gov.rs/kategorija/publikacije/page/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pn.gov.rs/kategorija/publikacije/" TargetMode="External"/><Relationship Id="rId7" Type="http://schemas.openxmlformats.org/officeDocument/2006/relationships/hyperlink" Target="https://prosveta.gov.rs/wp-content/uploads/2022/02/C8Ka-sigurnom-i-podsticajnom-skolskom-okruzenju.pdf" TargetMode="External"/><Relationship Id="rId12" Type="http://schemas.openxmlformats.org/officeDocument/2006/relationships/hyperlink" Target="https://prosveta.gov.rs/kategorija/publikacije/" TargetMode="External"/><Relationship Id="rId17" Type="http://schemas.openxmlformats.org/officeDocument/2006/relationships/hyperlink" Target="https://prosveta.gov.rs/kategorija/publikacije/" TargetMode="External"/><Relationship Id="rId25" Type="http://schemas.openxmlformats.org/officeDocument/2006/relationships/hyperlink" Target="https://mpn.gov.rs/kategorija/publikacij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rosveta.gov.rs/kategorija/publikacije/" TargetMode="External"/><Relationship Id="rId20" Type="http://schemas.openxmlformats.org/officeDocument/2006/relationships/hyperlink" Target="https://mpn.gov.rs/kategorija/publikacije/" TargetMode="External"/><Relationship Id="rId29" Type="http://schemas.openxmlformats.org/officeDocument/2006/relationships/hyperlink" Target="https://euroguidance.rs/wp-content/uploads/2021/01/2020_euroguidance_prirucnik_aktivnosti_kvi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uvamte.gov.rs/sr/obuke/onlajn-obuke-za-zaposlene-/" TargetMode="External"/><Relationship Id="rId11" Type="http://schemas.openxmlformats.org/officeDocument/2006/relationships/hyperlink" Target="https://prosveta.gov.rs/kategorija/publikacije/" TargetMode="External"/><Relationship Id="rId24" Type="http://schemas.openxmlformats.org/officeDocument/2006/relationships/hyperlink" Target="https://mpn.gov.rs/kategorija/publikacije/" TargetMode="External"/><Relationship Id="rId5" Type="http://schemas.openxmlformats.org/officeDocument/2006/relationships/hyperlink" Target="https://zuov.gov.rs/" TargetMode="External"/><Relationship Id="rId15" Type="http://schemas.openxmlformats.org/officeDocument/2006/relationships/hyperlink" Target="https://prosveta.gov.rs/kategorija/publikacije/" TargetMode="External"/><Relationship Id="rId23" Type="http://schemas.openxmlformats.org/officeDocument/2006/relationships/hyperlink" Target="https://mpn.gov.rs/kategorija/publikacije/" TargetMode="External"/><Relationship Id="rId28" Type="http://schemas.openxmlformats.org/officeDocument/2006/relationships/hyperlink" Target="https://www.mpn.gov.rs/wp-content/uploads/2021/07/Publikacija-Kako-podrzati-ucenike-iz-osetljivih-grupa-fin.pdf" TargetMode="External"/><Relationship Id="rId10" Type="http://schemas.openxmlformats.org/officeDocument/2006/relationships/hyperlink" Target="https://mpn.gov.rs/wp-content/uploads/2022/02/C5Psiholoske-krizne-intervencije-u-obrazovno-vaspitim-ustanovama.pdf" TargetMode="External"/><Relationship Id="rId19" Type="http://schemas.openxmlformats.org/officeDocument/2006/relationships/hyperlink" Target="https://zuov.gov.rs/zdravlj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pn.gov.rs/wp-content/uploads/2022/02/C5Psiholoske-krizne-intervencije-u-obrazovno-vaspitim-ustanovama.pdf" TargetMode="External"/><Relationship Id="rId14" Type="http://schemas.openxmlformats.org/officeDocument/2006/relationships/hyperlink" Target="https://prosveta.gov.rs/wp-content/uploads/2023/05/Za-nastavnike_cyr_web.pdf" TargetMode="External"/><Relationship Id="rId22" Type="http://schemas.openxmlformats.org/officeDocument/2006/relationships/hyperlink" Target="https://mpn.gov.rs/kategorija/publikacije/" TargetMode="External"/><Relationship Id="rId27" Type="http://schemas.openxmlformats.org/officeDocument/2006/relationships/hyperlink" Target="https://www.mpn.gov.rs/wp-content/uploads/2021/07/Publikacija-Kako-podrzati-ucenike-iz-osetljivih-grupa-fin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5672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2023-09-12T12:11:00Z</dcterms:created>
  <dcterms:modified xsi:type="dcterms:W3CDTF">2023-09-12T12:12:00Z</dcterms:modified>
</cp:coreProperties>
</file>